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9" w:rsidRPr="009702E9" w:rsidRDefault="006C6389">
      <w:pPr>
        <w:rPr>
          <w:rFonts w:ascii="Arial Narrow" w:hAnsi="Arial Narrow"/>
          <w:b/>
          <w:bCs/>
          <w:lang w:val="sr-Cyrl-CS"/>
        </w:rPr>
      </w:pPr>
      <w:bookmarkStart w:id="0" w:name="_GoBack"/>
      <w:bookmarkEnd w:id="0"/>
      <w:r w:rsidRPr="009702E9">
        <w:rPr>
          <w:rFonts w:ascii="Arial Narrow" w:hAnsi="Arial Narrow"/>
          <w:b/>
          <w:bCs/>
          <w:lang w:val="sr-Cyrl-CS"/>
        </w:rPr>
        <w:t xml:space="preserve">Р е п у б л и к а  С р б и ј а </w:t>
      </w:r>
    </w:p>
    <w:p w:rsidR="006C6389" w:rsidRPr="009702E9" w:rsidRDefault="006C6389">
      <w:pPr>
        <w:rPr>
          <w:rFonts w:ascii="Arial Narrow" w:hAnsi="Arial Narrow"/>
          <w:b/>
          <w:bCs/>
          <w:lang w:val="sr-Cyrl-CS"/>
        </w:rPr>
      </w:pPr>
      <w:r w:rsidRPr="009702E9">
        <w:rPr>
          <w:rFonts w:ascii="Arial Narrow" w:hAnsi="Arial Narrow"/>
          <w:b/>
          <w:bCs/>
          <w:lang w:val="sr-Cyrl-CS"/>
        </w:rPr>
        <w:t>ОПШТИНА МАЈДАНПЕК</w:t>
      </w:r>
    </w:p>
    <w:p w:rsidR="006C6389" w:rsidRPr="009702E9" w:rsidRDefault="006C6389">
      <w:pPr>
        <w:rPr>
          <w:rFonts w:ascii="Arial Narrow" w:hAnsi="Arial Narrow"/>
          <w:b/>
          <w:bCs/>
          <w:lang w:val="sr-Cyrl-CS"/>
        </w:rPr>
      </w:pPr>
      <w:r w:rsidRPr="009702E9">
        <w:rPr>
          <w:rFonts w:ascii="Arial Narrow" w:hAnsi="Arial Narrow"/>
          <w:b/>
          <w:bCs/>
          <w:lang w:val="sr-Cyrl-CS"/>
        </w:rPr>
        <w:t xml:space="preserve">ОПШТИНСКА УПРАВА </w:t>
      </w:r>
    </w:p>
    <w:p w:rsidR="006C6389" w:rsidRPr="009702E9" w:rsidRDefault="0055729C">
      <w:pPr>
        <w:rPr>
          <w:rFonts w:ascii="Arial Narrow" w:hAnsi="Arial Narrow"/>
          <w:b/>
          <w:bCs/>
          <w:lang w:val="sr-Latn-CS"/>
        </w:rPr>
      </w:pPr>
      <w:r>
        <w:rPr>
          <w:rFonts w:ascii="Arial Narrow" w:hAnsi="Arial Narrow"/>
          <w:b/>
          <w:bCs/>
          <w:lang w:val="sr-Latn-RS"/>
        </w:rPr>
        <w:t xml:space="preserve">IV </w:t>
      </w:r>
      <w:r w:rsidR="006C6389" w:rsidRPr="009702E9">
        <w:rPr>
          <w:rFonts w:ascii="Arial Narrow" w:hAnsi="Arial Narrow"/>
          <w:b/>
          <w:bCs/>
          <w:lang w:val="sr-Cyrl-CS"/>
        </w:rPr>
        <w:t>Број:</w:t>
      </w:r>
      <w:r w:rsidR="004E6695">
        <w:rPr>
          <w:rFonts w:ascii="Arial Narrow" w:hAnsi="Arial Narrow"/>
          <w:b/>
          <w:bCs/>
          <w:lang w:val="sr-Latn-RS"/>
        </w:rPr>
        <w:t xml:space="preserve"> </w:t>
      </w:r>
      <w:r w:rsidR="00684FED">
        <w:rPr>
          <w:rFonts w:ascii="Arial Narrow" w:hAnsi="Arial Narrow"/>
          <w:b/>
          <w:bCs/>
          <w:lang w:val="sr-Latn-RS"/>
        </w:rPr>
        <w:t>112-24/2023-04</w:t>
      </w:r>
    </w:p>
    <w:p w:rsidR="006C6389" w:rsidRPr="009702E9" w:rsidRDefault="00A93484">
      <w:pPr>
        <w:rPr>
          <w:rFonts w:ascii="Arial Narrow" w:hAnsi="Arial Narrow"/>
          <w:b/>
          <w:bCs/>
          <w:lang w:val="sr-Cyrl-CS"/>
        </w:rPr>
      </w:pPr>
      <w:r w:rsidRPr="009702E9">
        <w:rPr>
          <w:rFonts w:ascii="Arial Narrow" w:hAnsi="Arial Narrow"/>
          <w:b/>
          <w:bCs/>
          <w:lang w:val="sr-Cyrl-CS"/>
        </w:rPr>
        <w:t xml:space="preserve">Датум: </w:t>
      </w:r>
      <w:r w:rsidR="00684FED">
        <w:rPr>
          <w:rFonts w:ascii="Arial Narrow" w:hAnsi="Arial Narrow"/>
          <w:b/>
          <w:bCs/>
          <w:lang w:val="sr-Latn-RS"/>
        </w:rPr>
        <w:t>2</w:t>
      </w:r>
      <w:r w:rsidR="00E6449B">
        <w:rPr>
          <w:rFonts w:ascii="Arial Narrow" w:hAnsi="Arial Narrow"/>
          <w:b/>
          <w:bCs/>
          <w:lang w:val="sr-Latn-RS"/>
        </w:rPr>
        <w:t>5</w:t>
      </w:r>
      <w:r w:rsidR="00684FED">
        <w:rPr>
          <w:rFonts w:ascii="Arial Narrow" w:hAnsi="Arial Narrow"/>
          <w:b/>
          <w:bCs/>
          <w:lang w:val="sr-Latn-RS"/>
        </w:rPr>
        <w:t>.10.</w:t>
      </w:r>
      <w:r w:rsidR="00DA5091">
        <w:rPr>
          <w:rFonts w:ascii="Arial Narrow" w:hAnsi="Arial Narrow"/>
          <w:b/>
          <w:bCs/>
          <w:lang w:val="sr-Latn-RS"/>
        </w:rPr>
        <w:t>2023</w:t>
      </w:r>
      <w:r w:rsidR="00561183" w:rsidRPr="009702E9">
        <w:rPr>
          <w:rFonts w:ascii="Arial Narrow" w:hAnsi="Arial Narrow"/>
          <w:b/>
          <w:bCs/>
          <w:lang w:val="sr-Latn-CS"/>
        </w:rPr>
        <w:t>.</w:t>
      </w:r>
      <w:r w:rsidR="006C6389" w:rsidRPr="009702E9">
        <w:rPr>
          <w:rFonts w:ascii="Arial Narrow" w:hAnsi="Arial Narrow"/>
          <w:b/>
          <w:bCs/>
          <w:lang w:val="sr-Cyrl-CS"/>
        </w:rPr>
        <w:t>године</w:t>
      </w:r>
    </w:p>
    <w:p w:rsidR="006C6389" w:rsidRPr="009702E9" w:rsidRDefault="006C6389">
      <w:pPr>
        <w:rPr>
          <w:rFonts w:ascii="Arial Narrow" w:hAnsi="Arial Narrow"/>
          <w:b/>
          <w:bCs/>
          <w:lang w:val="sr-Cyrl-CS"/>
        </w:rPr>
      </w:pPr>
      <w:r w:rsidRPr="009702E9">
        <w:rPr>
          <w:rFonts w:ascii="Arial Narrow" w:hAnsi="Arial Narrow"/>
          <w:b/>
          <w:bCs/>
          <w:lang w:val="sr-Cyrl-CS"/>
        </w:rPr>
        <w:t>М А Ј Д А Н П Е К</w:t>
      </w:r>
    </w:p>
    <w:p w:rsidR="006C6389" w:rsidRPr="009702E9" w:rsidRDefault="006C6389">
      <w:pPr>
        <w:rPr>
          <w:rFonts w:ascii="Arial Narrow" w:hAnsi="Arial Narrow"/>
          <w:b/>
          <w:bCs/>
          <w:lang w:val="sr-Cyrl-CS"/>
        </w:rPr>
      </w:pPr>
    </w:p>
    <w:p w:rsidR="006C6389" w:rsidRPr="009702E9" w:rsidRDefault="00900215" w:rsidP="007219CC">
      <w:pPr>
        <w:jc w:val="both"/>
        <w:rPr>
          <w:rFonts w:ascii="Arial Narrow" w:hAnsi="Arial Narrow"/>
          <w:lang w:val="sr-Latn-CS"/>
        </w:rPr>
      </w:pPr>
      <w:r w:rsidRPr="009702E9">
        <w:rPr>
          <w:rFonts w:ascii="Arial Narrow" w:hAnsi="Arial Narrow"/>
          <w:lang w:val="sr-Cyrl-CS"/>
        </w:rPr>
        <w:tab/>
      </w:r>
      <w:r w:rsidR="006C6389" w:rsidRPr="009702E9">
        <w:rPr>
          <w:rFonts w:ascii="Arial Narrow" w:hAnsi="Arial Narrow"/>
          <w:lang w:val="sr-Cyrl-CS"/>
        </w:rPr>
        <w:t xml:space="preserve">На основу члана </w:t>
      </w:r>
      <w:r w:rsidR="00FB17D2">
        <w:rPr>
          <w:rFonts w:ascii="Arial Narrow" w:hAnsi="Arial Narrow"/>
          <w:lang w:val="sr-Cyrl-CS"/>
        </w:rPr>
        <w:t>7</w:t>
      </w:r>
      <w:r w:rsidRPr="009702E9">
        <w:rPr>
          <w:rFonts w:ascii="Arial Narrow" w:hAnsi="Arial Narrow"/>
          <w:lang w:val="sr-Cyrl-CS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(''Службеник гласник РС'', број 95/16</w:t>
      </w:r>
      <w:r w:rsidR="00D964EA" w:rsidRPr="009702E9">
        <w:rPr>
          <w:rFonts w:ascii="Arial Narrow" w:hAnsi="Arial Narrow"/>
          <w:lang w:val="sr-Cyrl-CS"/>
        </w:rPr>
        <w:t xml:space="preserve"> и 12/22</w:t>
      </w:r>
      <w:r w:rsidRPr="009702E9">
        <w:rPr>
          <w:rFonts w:ascii="Arial Narrow" w:hAnsi="Arial Narrow"/>
          <w:lang w:val="sr-Cyrl-CS"/>
        </w:rPr>
        <w:t>)</w:t>
      </w:r>
      <w:r w:rsidR="00591222" w:rsidRPr="009702E9">
        <w:rPr>
          <w:rFonts w:ascii="Arial Narrow" w:hAnsi="Arial Narrow"/>
          <w:lang w:val="sr-Latn-CS"/>
        </w:rPr>
        <w:t xml:space="preserve"> </w:t>
      </w:r>
      <w:r w:rsidR="00591222" w:rsidRPr="009702E9">
        <w:rPr>
          <w:rFonts w:ascii="Arial Narrow" w:hAnsi="Arial Narrow"/>
          <w:lang w:val="sr-Cyrl-CS"/>
        </w:rPr>
        <w:t xml:space="preserve">и </w:t>
      </w:r>
      <w:r w:rsidR="00FB17D2">
        <w:rPr>
          <w:rFonts w:ascii="Arial Narrow" w:hAnsi="Arial Narrow"/>
          <w:lang w:val="sr-Cyrl-CS"/>
        </w:rPr>
        <w:t xml:space="preserve">Мишљења Министарства финансија број 0002131642023 10520 003 000 </w:t>
      </w:r>
      <w:r w:rsidR="00FB17D2" w:rsidRPr="00FB17D2">
        <w:rPr>
          <w:rFonts w:ascii="Arial Narrow" w:hAnsi="Arial Narrow"/>
          <w:lang w:val="sr-Cyrl-CS"/>
        </w:rPr>
        <w:t>110003</w:t>
      </w:r>
      <w:r w:rsidR="00591222" w:rsidRPr="00FB17D2">
        <w:rPr>
          <w:rFonts w:ascii="Arial Narrow" w:hAnsi="Arial Narrow"/>
          <w:lang w:val="sr-Cyrl-CS"/>
        </w:rPr>
        <w:t xml:space="preserve"> од </w:t>
      </w:r>
      <w:r w:rsidR="00FB17D2" w:rsidRPr="00FB17D2">
        <w:rPr>
          <w:rFonts w:ascii="Arial Narrow" w:hAnsi="Arial Narrow"/>
          <w:lang w:val="sr-Cyrl-CS"/>
        </w:rPr>
        <w:t>13.09</w:t>
      </w:r>
      <w:r w:rsidR="00591222" w:rsidRPr="00FB17D2">
        <w:rPr>
          <w:rFonts w:ascii="Arial Narrow" w:hAnsi="Arial Narrow"/>
          <w:lang w:val="sr-Cyrl-CS"/>
        </w:rPr>
        <w:t>.20</w:t>
      </w:r>
      <w:r w:rsidR="0030581F" w:rsidRPr="00FB17D2">
        <w:rPr>
          <w:rFonts w:ascii="Arial Narrow" w:hAnsi="Arial Narrow"/>
          <w:lang w:val="sr-Latn-RS"/>
        </w:rPr>
        <w:t>2</w:t>
      </w:r>
      <w:r w:rsidR="00FB17D2" w:rsidRPr="00FB17D2">
        <w:rPr>
          <w:rFonts w:ascii="Arial Narrow" w:hAnsi="Arial Narrow"/>
          <w:lang w:val="sr-Cyrl-RS"/>
        </w:rPr>
        <w:t>3</w:t>
      </w:r>
      <w:r w:rsidR="00591222" w:rsidRPr="00FB17D2">
        <w:rPr>
          <w:rFonts w:ascii="Arial Narrow" w:hAnsi="Arial Narrow"/>
          <w:lang w:val="sr-Cyrl-CS"/>
        </w:rPr>
        <w:t>.године</w:t>
      </w:r>
      <w:r w:rsidR="007219CC" w:rsidRPr="00FB17D2">
        <w:rPr>
          <w:rFonts w:ascii="Arial Narrow" w:hAnsi="Arial Narrow"/>
        </w:rPr>
        <w:t>,</w:t>
      </w:r>
      <w:r w:rsidR="007219CC" w:rsidRPr="009702E9">
        <w:rPr>
          <w:rFonts w:ascii="Arial Narrow" w:hAnsi="Arial Narrow"/>
        </w:rPr>
        <w:t xml:space="preserve"> </w:t>
      </w:r>
      <w:r w:rsidR="006C6389" w:rsidRPr="009702E9">
        <w:rPr>
          <w:rFonts w:ascii="Arial Narrow" w:hAnsi="Arial Narrow"/>
          <w:lang w:val="sr-Cyrl-CS"/>
        </w:rPr>
        <w:t xml:space="preserve">Општинска управа општине Мајданпек, </w:t>
      </w:r>
      <w:r w:rsidR="00AA19D9" w:rsidRPr="009702E9">
        <w:rPr>
          <w:rFonts w:ascii="Arial Narrow" w:hAnsi="Arial Narrow"/>
          <w:lang w:val="sr-Cyrl-CS"/>
        </w:rPr>
        <w:t>оглашава</w:t>
      </w:r>
    </w:p>
    <w:p w:rsidR="006C6389" w:rsidRPr="009702E9" w:rsidRDefault="006C6389">
      <w:pPr>
        <w:rPr>
          <w:rFonts w:ascii="Arial Narrow" w:hAnsi="Arial Narrow"/>
          <w:lang w:val="sr-Cyrl-CS"/>
        </w:rPr>
      </w:pPr>
    </w:p>
    <w:p w:rsidR="00AA19D9" w:rsidRPr="009702E9" w:rsidRDefault="004E6695">
      <w:pPr>
        <w:jc w:val="center"/>
        <w:rPr>
          <w:rFonts w:ascii="Arial Narrow" w:hAnsi="Arial Narrow"/>
          <w:b/>
          <w:bCs/>
          <w:lang w:val="sr-Cyrl-CS"/>
        </w:rPr>
      </w:pPr>
      <w:r>
        <w:rPr>
          <w:rFonts w:ascii="Arial Narrow" w:hAnsi="Arial Narrow"/>
          <w:b/>
          <w:bCs/>
          <w:lang w:val="sr-Latn-RS"/>
        </w:rPr>
        <w:t>ИНТЕРНИ</w:t>
      </w:r>
      <w:r w:rsidR="00146775" w:rsidRPr="009702E9">
        <w:rPr>
          <w:rFonts w:ascii="Arial Narrow" w:hAnsi="Arial Narrow"/>
          <w:b/>
          <w:bCs/>
          <w:lang w:val="sr-Cyrl-CS"/>
        </w:rPr>
        <w:t xml:space="preserve"> КОНКУРС</w:t>
      </w:r>
    </w:p>
    <w:p w:rsidR="00494C29" w:rsidRPr="009702E9" w:rsidRDefault="00EB60E7">
      <w:pPr>
        <w:jc w:val="center"/>
        <w:rPr>
          <w:rFonts w:ascii="Arial Narrow" w:hAnsi="Arial Narrow"/>
          <w:b/>
          <w:bCs/>
          <w:lang w:val="sr-Cyrl-CS"/>
        </w:rPr>
      </w:pPr>
      <w:r w:rsidRPr="009702E9">
        <w:rPr>
          <w:rFonts w:ascii="Arial Narrow" w:hAnsi="Arial Narrow"/>
          <w:b/>
          <w:bCs/>
          <w:lang w:val="sr-Cyrl-CS"/>
        </w:rPr>
        <w:t xml:space="preserve">за попуњавање </w:t>
      </w:r>
      <w:r w:rsidR="00DA5091">
        <w:rPr>
          <w:rFonts w:ascii="Arial Narrow" w:hAnsi="Arial Narrow"/>
          <w:b/>
          <w:bCs/>
          <w:lang w:val="sr-Latn-RS"/>
        </w:rPr>
        <w:t xml:space="preserve">извршилачког </w:t>
      </w:r>
      <w:r w:rsidRPr="009702E9">
        <w:rPr>
          <w:rFonts w:ascii="Arial Narrow" w:hAnsi="Arial Narrow"/>
          <w:b/>
          <w:bCs/>
          <w:lang w:val="sr-Cyrl-CS"/>
        </w:rPr>
        <w:t xml:space="preserve">радног места </w:t>
      </w:r>
      <w:r w:rsidR="00591222" w:rsidRPr="009702E9">
        <w:rPr>
          <w:rFonts w:ascii="Arial Narrow" w:hAnsi="Arial Narrow"/>
          <w:b/>
          <w:bCs/>
          <w:lang w:val="sr-Cyrl-CS"/>
        </w:rPr>
        <w:t>у Општинској управи општине Мајданпек</w:t>
      </w:r>
      <w:r w:rsidR="00CC5D41" w:rsidRPr="009702E9">
        <w:rPr>
          <w:rFonts w:ascii="Arial Narrow" w:hAnsi="Arial Narrow"/>
          <w:b/>
          <w:bCs/>
          <w:lang w:val="sr-Cyrl-CS"/>
        </w:rPr>
        <w:t xml:space="preserve"> </w:t>
      </w:r>
    </w:p>
    <w:p w:rsidR="00386E1A" w:rsidRPr="009702E9" w:rsidRDefault="00D1541B" w:rsidP="00D1541B">
      <w:pPr>
        <w:ind w:firstLine="720"/>
        <w:rPr>
          <w:rFonts w:ascii="Arial Narrow" w:hAnsi="Arial Narrow"/>
          <w:b/>
          <w:lang w:val="sr-Cyrl-CS"/>
        </w:rPr>
      </w:pPr>
      <w:r w:rsidRPr="009702E9">
        <w:rPr>
          <w:rFonts w:ascii="Arial Narrow" w:hAnsi="Arial Narrow"/>
          <w:b/>
          <w:bCs/>
          <w:lang w:val="sr-Cyrl-CS"/>
        </w:rPr>
        <w:t xml:space="preserve">            </w:t>
      </w:r>
    </w:p>
    <w:p w:rsidR="004E6695" w:rsidRPr="004E6695" w:rsidRDefault="00AA19D9" w:rsidP="00AA19D9">
      <w:pPr>
        <w:pStyle w:val="BodyTextIndent"/>
        <w:ind w:left="0" w:firstLine="720"/>
        <w:jc w:val="both"/>
        <w:rPr>
          <w:rFonts w:ascii="Arial Narrow" w:hAnsi="Arial Narrow"/>
          <w:lang w:val="sr-Cyrl-RS"/>
        </w:rPr>
      </w:pPr>
      <w:r w:rsidRPr="009702E9">
        <w:rPr>
          <w:rFonts w:ascii="Arial Narrow" w:hAnsi="Arial Narrow"/>
          <w:b/>
        </w:rPr>
        <w:t>Орган у коме се попуњава радно место:</w:t>
      </w:r>
      <w:r w:rsidRPr="009702E9">
        <w:rPr>
          <w:rFonts w:ascii="Arial Narrow" w:hAnsi="Arial Narrow"/>
        </w:rPr>
        <w:t xml:space="preserve"> Општинска управа општине Мајданпек</w:t>
      </w:r>
      <w:r w:rsidR="004E6695">
        <w:rPr>
          <w:rFonts w:ascii="Arial Narrow" w:hAnsi="Arial Narrow"/>
          <w:lang w:val="sr-Cyrl-RS"/>
        </w:rPr>
        <w:t xml:space="preserve"> – самостални извршилац изван унутрашњих организационих јединица Општинске управе</w:t>
      </w:r>
    </w:p>
    <w:p w:rsidR="000D2C46" w:rsidRPr="009702E9" w:rsidRDefault="000D2C46" w:rsidP="00AA19D9">
      <w:pPr>
        <w:pStyle w:val="BodyTextIndent"/>
        <w:ind w:left="0" w:firstLine="720"/>
        <w:jc w:val="both"/>
        <w:rPr>
          <w:rFonts w:ascii="Arial Narrow" w:hAnsi="Arial Narrow"/>
        </w:rPr>
      </w:pPr>
      <w:r w:rsidRPr="009702E9">
        <w:rPr>
          <w:rFonts w:ascii="Arial Narrow" w:hAnsi="Arial Narrow"/>
          <w:b/>
        </w:rPr>
        <w:t xml:space="preserve">Место рада: </w:t>
      </w:r>
      <w:r w:rsidRPr="009702E9">
        <w:rPr>
          <w:rFonts w:ascii="Arial Narrow" w:hAnsi="Arial Narrow"/>
        </w:rPr>
        <w:t>Мајданпек, Светог Саве бб</w:t>
      </w:r>
    </w:p>
    <w:p w:rsidR="00AA19D9" w:rsidRPr="009702E9" w:rsidRDefault="00AA19D9" w:rsidP="00AA19D9">
      <w:pPr>
        <w:tabs>
          <w:tab w:val="left" w:pos="1780"/>
        </w:tabs>
        <w:jc w:val="both"/>
        <w:rPr>
          <w:rFonts w:ascii="Arial Narrow" w:hAnsi="Arial Narrow"/>
          <w:bCs/>
        </w:rPr>
      </w:pPr>
      <w:r w:rsidRPr="009702E9">
        <w:rPr>
          <w:rFonts w:ascii="Arial Narrow" w:hAnsi="Arial Narrow"/>
          <w:b/>
          <w:bCs/>
          <w:lang w:val="sr-Cyrl-CS"/>
        </w:rPr>
        <w:t xml:space="preserve">           </w:t>
      </w:r>
      <w:r w:rsidR="009D6103">
        <w:rPr>
          <w:rFonts w:ascii="Arial Narrow" w:hAnsi="Arial Narrow"/>
          <w:b/>
          <w:bCs/>
          <w:lang w:val="sr-Latn-RS"/>
        </w:rPr>
        <w:t xml:space="preserve"> </w:t>
      </w:r>
      <w:r w:rsidRPr="009702E9">
        <w:rPr>
          <w:rFonts w:ascii="Arial Narrow" w:hAnsi="Arial Narrow"/>
          <w:b/>
          <w:bCs/>
          <w:lang w:val="sr-Cyrl-CS"/>
        </w:rPr>
        <w:t>Назив радног места</w:t>
      </w:r>
      <w:r w:rsidRPr="009702E9">
        <w:rPr>
          <w:rFonts w:ascii="Arial Narrow" w:hAnsi="Arial Narrow"/>
          <w:b/>
          <w:bCs/>
          <w:lang w:val="sr-Latn-CS"/>
        </w:rPr>
        <w:t>:</w:t>
      </w:r>
      <w:r w:rsidRPr="009702E9">
        <w:rPr>
          <w:rFonts w:ascii="Arial Narrow" w:hAnsi="Arial Narrow"/>
          <w:b/>
          <w:bCs/>
          <w:lang w:val="sr-Cyrl-CS"/>
        </w:rPr>
        <w:t xml:space="preserve"> </w:t>
      </w:r>
      <w:r w:rsidRPr="009702E9">
        <w:rPr>
          <w:rFonts w:ascii="Arial Narrow" w:hAnsi="Arial Narrow"/>
          <w:bCs/>
          <w:lang w:val="sr-Cyrl-CS"/>
        </w:rPr>
        <w:t>''</w:t>
      </w:r>
      <w:r w:rsidR="00F926F7">
        <w:rPr>
          <w:rFonts w:ascii="Arial Narrow" w:hAnsi="Arial Narrow"/>
          <w:bCs/>
          <w:lang w:val="sr-Cyrl-CS"/>
        </w:rPr>
        <w:t xml:space="preserve">интерни </w:t>
      </w:r>
      <w:r w:rsidR="004E6695">
        <w:rPr>
          <w:rFonts w:ascii="Arial Narrow" w:hAnsi="Arial Narrow"/>
          <w:bCs/>
          <w:lang w:val="sr-Cyrl-CS"/>
        </w:rPr>
        <w:t>ревизор</w:t>
      </w:r>
      <w:r w:rsidRPr="009702E9">
        <w:rPr>
          <w:rFonts w:ascii="Arial Narrow" w:hAnsi="Arial Narrow"/>
          <w:bCs/>
          <w:lang w:val="sr-Cyrl-CS"/>
        </w:rPr>
        <w:t>'' – саветник</w:t>
      </w:r>
      <w:r w:rsidR="00591222" w:rsidRPr="009702E9">
        <w:rPr>
          <w:rFonts w:ascii="Arial Narrow" w:hAnsi="Arial Narrow"/>
          <w:bCs/>
        </w:rPr>
        <w:t xml:space="preserve"> </w:t>
      </w:r>
    </w:p>
    <w:p w:rsidR="00AA19D9" w:rsidRPr="009702E9" w:rsidRDefault="00AA19D9" w:rsidP="00AA19D9">
      <w:pPr>
        <w:pStyle w:val="BodyTextIndent"/>
        <w:ind w:left="0" w:firstLine="720"/>
        <w:jc w:val="both"/>
        <w:rPr>
          <w:rFonts w:ascii="Arial Narrow" w:hAnsi="Arial Narrow"/>
          <w:b/>
          <w:lang w:val="sr-Latn-CS"/>
        </w:rPr>
      </w:pPr>
      <w:r w:rsidRPr="009702E9">
        <w:rPr>
          <w:rFonts w:ascii="Arial Narrow" w:hAnsi="Arial Narrow"/>
          <w:b/>
        </w:rPr>
        <w:t>Број извршилаца: 1</w:t>
      </w:r>
    </w:p>
    <w:p w:rsidR="00B21DB3" w:rsidRPr="009702E9" w:rsidRDefault="00B21DB3" w:rsidP="00AA19D9">
      <w:pPr>
        <w:pStyle w:val="BodyTextIndent"/>
        <w:ind w:left="0" w:firstLine="720"/>
        <w:jc w:val="both"/>
        <w:rPr>
          <w:rFonts w:ascii="Arial Narrow" w:hAnsi="Arial Narrow"/>
          <w:lang w:val="sr-Cyrl-RS"/>
        </w:rPr>
      </w:pPr>
      <w:r w:rsidRPr="009702E9">
        <w:rPr>
          <w:rFonts w:ascii="Arial Narrow" w:hAnsi="Arial Narrow"/>
          <w:b/>
        </w:rPr>
        <w:t xml:space="preserve">Трајање радног односа: </w:t>
      </w:r>
      <w:r w:rsidRPr="009702E9">
        <w:rPr>
          <w:rFonts w:ascii="Arial Narrow" w:hAnsi="Arial Narrow"/>
        </w:rPr>
        <w:t>радни однос се заснива на неодређено време</w:t>
      </w:r>
    </w:p>
    <w:p w:rsidR="004E6695" w:rsidRPr="004E6695" w:rsidRDefault="009702E9" w:rsidP="004E6695">
      <w:pPr>
        <w:pStyle w:val="1tekst"/>
        <w:tabs>
          <w:tab w:val="left" w:pos="720"/>
        </w:tabs>
        <w:ind w:left="0" w:right="-13"/>
        <w:rPr>
          <w:rFonts w:ascii="Arial Narrow" w:hAnsi="Arial Narrow" w:cs="Times New Roman"/>
          <w:sz w:val="24"/>
          <w:szCs w:val="24"/>
          <w:lang w:val="ru-RU"/>
        </w:rPr>
      </w:pPr>
      <w:r w:rsidRPr="004E6695">
        <w:rPr>
          <w:rFonts w:ascii="Arial Narrow" w:hAnsi="Arial Narrow"/>
          <w:sz w:val="24"/>
          <w:szCs w:val="24"/>
          <w:lang w:val="sr-Cyrl-RS"/>
        </w:rPr>
        <w:t xml:space="preserve">        </w:t>
      </w:r>
      <w:r w:rsidRPr="004E6695">
        <w:rPr>
          <w:rFonts w:ascii="Arial Narrow" w:hAnsi="Arial Narrow"/>
          <w:b/>
          <w:bCs/>
          <w:sz w:val="24"/>
          <w:szCs w:val="24"/>
          <w:lang w:val="sr-Cyrl-CS"/>
        </w:rPr>
        <w:t>Опис послова:</w:t>
      </w:r>
      <w:r w:rsidRPr="004E6695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Обавља послове ревизије и то</w:t>
      </w:r>
      <w:r w:rsidR="004E6695" w:rsidRPr="004E6695">
        <w:rPr>
          <w:rFonts w:ascii="Arial Narrow" w:hAnsi="Arial Narrow" w:cs="Times New Roman"/>
          <w:sz w:val="24"/>
          <w:szCs w:val="24"/>
          <w:lang w:val="sr-Latn-CS"/>
        </w:rPr>
        <w:t>: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 xml:space="preserve"> ревизију система, ревизију успешности пословања, финансијску ревизију и ревизију усаглашености, пружа савете руководству и запосленима, 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>израђује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="004E6695" w:rsidRPr="004E6695">
        <w:rPr>
          <w:rFonts w:ascii="Arial Narrow" w:hAnsi="Arial Narrow" w:cs="Times New Roman"/>
          <w:sz w:val="24"/>
          <w:szCs w:val="24"/>
          <w:lang w:val="sr-Cyrl-CS"/>
        </w:rPr>
        <w:t>г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одишњи план ревизије, придржава се професионалних и етичких стандарда,</w:t>
      </w:r>
      <w:r w:rsidR="004E6695" w:rsidRPr="004E6695">
        <w:rPr>
          <w:rFonts w:ascii="Arial Narrow" w:hAnsi="Arial Narrow" w:cs="Times New Roman"/>
          <w:sz w:val="24"/>
          <w:szCs w:val="24"/>
          <w:lang w:val="sr-Cyrl-CS"/>
        </w:rPr>
        <w:t xml:space="preserve"> сачињава периодичне и годишње извештаје за послове које реализује у извештајном периоду,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 xml:space="preserve"> п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омаже у идентификовању и процени ризичних области,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спроводи ревизорске процедуре, укључујући идентификовање и дефинисање предмета ревизије, развијање критеријума, преглед и анализа доказа и документовање процеса и процедура субјекта ревизије</w:t>
      </w:r>
      <w:r w:rsidR="004E6695" w:rsidRPr="004E6695">
        <w:rPr>
          <w:rFonts w:ascii="Arial Narrow" w:hAnsi="Arial Narrow" w:cs="Times New Roman"/>
          <w:sz w:val="24"/>
          <w:szCs w:val="24"/>
          <w:lang w:val="sr-Cyrl-CS"/>
        </w:rPr>
        <w:t>,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обавља разговоре, прегледа документацију, сачињава сажетке и израђује радне папире,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идентификује, обрађује и документује ревизорске налазе и препоруке користећи независну процену области коју је ревидирао,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саопштава резултат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>е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 xml:space="preserve"> обављених ревизија и консултантских ангажмана руководиоцу субјекта ревизије, путем писаних или усмених извештаја,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развија и одржава добре односе са руководиоцима, запосленима путем индивидуалних контаката и групних састанака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 xml:space="preserve">, </w:t>
      </w:r>
      <w:r w:rsidR="004E6695" w:rsidRPr="004E6695">
        <w:rPr>
          <w:rFonts w:ascii="Arial Narrow" w:hAnsi="Arial Narrow" w:cs="Times New Roman"/>
          <w:sz w:val="24"/>
          <w:szCs w:val="24"/>
          <w:lang w:val="sr-Cyrl-CS"/>
        </w:rPr>
        <w:t xml:space="preserve">стара се о 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сталном професионалном развоју, укључујући интерну и екстерну обуку и размену искустава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 xml:space="preserve">, 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 xml:space="preserve">обавља 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>и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 xml:space="preserve"> друге послове </w:t>
      </w:r>
      <w:r w:rsidR="004E6695" w:rsidRPr="004E6695">
        <w:rPr>
          <w:rFonts w:ascii="Arial Narrow" w:hAnsi="Arial Narrow" w:cs="Times New Roman"/>
          <w:sz w:val="24"/>
          <w:szCs w:val="24"/>
          <w:lang w:val="sr-Cyrl-RS"/>
        </w:rPr>
        <w:t>по налогу Председника општине</w:t>
      </w:r>
      <w:r w:rsidR="004E6695" w:rsidRPr="004E6695">
        <w:rPr>
          <w:rFonts w:ascii="Arial Narrow" w:hAnsi="Arial Narrow" w:cs="Times New Roman"/>
          <w:sz w:val="24"/>
          <w:szCs w:val="24"/>
          <w:lang w:val="ru-RU"/>
        </w:rPr>
        <w:t>.</w:t>
      </w:r>
    </w:p>
    <w:p w:rsidR="004E6695" w:rsidRPr="004E6695" w:rsidRDefault="004E6695" w:rsidP="004E6695">
      <w:pPr>
        <w:pStyle w:val="1tekst"/>
        <w:spacing w:line="120" w:lineRule="auto"/>
        <w:ind w:left="0" w:right="-11" w:firstLine="238"/>
        <w:rPr>
          <w:rFonts w:ascii="Arial Narrow" w:hAnsi="Arial Narrow" w:cs="Times New Roman"/>
          <w:b/>
          <w:sz w:val="24"/>
          <w:szCs w:val="24"/>
          <w:u w:val="single"/>
          <w:lang w:val="sr-Cyrl-CS"/>
        </w:rPr>
      </w:pPr>
    </w:p>
    <w:p w:rsidR="004E6695" w:rsidRPr="004D318D" w:rsidRDefault="004E6695" w:rsidP="00FB17D2">
      <w:pPr>
        <w:pStyle w:val="Footer"/>
        <w:spacing w:after="0" w:line="240" w:lineRule="auto"/>
        <w:rPr>
          <w:lang w:val="sr-Cyrl-CS"/>
        </w:rPr>
      </w:pPr>
    </w:p>
    <w:p w:rsidR="00831320" w:rsidRPr="009702E9" w:rsidRDefault="004E6695" w:rsidP="004E6695">
      <w:p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ab/>
      </w:r>
      <w:r w:rsidR="00591222" w:rsidRPr="009702E9">
        <w:rPr>
          <w:rFonts w:ascii="Arial Narrow" w:hAnsi="Arial Narrow"/>
          <w:b/>
        </w:rPr>
        <w:t>Услови:</w:t>
      </w:r>
      <w:r w:rsidR="00591222" w:rsidRPr="009702E9">
        <w:rPr>
          <w:rFonts w:ascii="Arial Narrow" w:hAnsi="Arial Narrow"/>
        </w:rPr>
        <w:t xml:space="preserve"> </w:t>
      </w:r>
      <w:r w:rsidR="00831320" w:rsidRPr="009702E9">
        <w:rPr>
          <w:rFonts w:ascii="Arial Narrow" w:hAnsi="Arial Narrow"/>
        </w:rPr>
        <w:t xml:space="preserve">У радни однос </w:t>
      </w:r>
      <w:r w:rsidR="00173EBB" w:rsidRPr="009702E9">
        <w:rPr>
          <w:rFonts w:ascii="Arial Narrow" w:hAnsi="Arial Narrow"/>
        </w:rPr>
        <w:t>ради</w:t>
      </w:r>
      <w:r w:rsidR="00831320" w:rsidRPr="009702E9">
        <w:rPr>
          <w:rFonts w:ascii="Arial Narrow" w:hAnsi="Arial Narrow"/>
        </w:rPr>
        <w:t xml:space="preserve"> </w:t>
      </w:r>
      <w:r w:rsidR="00146775" w:rsidRPr="009702E9">
        <w:rPr>
          <w:rFonts w:ascii="Arial Narrow" w:hAnsi="Arial Narrow"/>
        </w:rPr>
        <w:t>попуњавања</w:t>
      </w:r>
      <w:r w:rsidR="00DA5091">
        <w:rPr>
          <w:rFonts w:ascii="Arial Narrow" w:hAnsi="Arial Narrow"/>
          <w:lang w:val="sr-Cyrl-RS"/>
        </w:rPr>
        <w:t xml:space="preserve"> извршилачког</w:t>
      </w:r>
      <w:r w:rsidR="00146775" w:rsidRPr="009702E9">
        <w:rPr>
          <w:rFonts w:ascii="Arial Narrow" w:hAnsi="Arial Narrow"/>
        </w:rPr>
        <w:t xml:space="preserve"> радног </w:t>
      </w:r>
      <w:proofErr w:type="gramStart"/>
      <w:r w:rsidR="00146775" w:rsidRPr="009702E9">
        <w:rPr>
          <w:rFonts w:ascii="Arial Narrow" w:hAnsi="Arial Narrow"/>
        </w:rPr>
        <w:t xml:space="preserve">места </w:t>
      </w:r>
      <w:r w:rsidR="009B491D" w:rsidRPr="009702E9">
        <w:rPr>
          <w:rFonts w:ascii="Arial Narrow" w:hAnsi="Arial Narrow"/>
          <w:b/>
          <w:bCs/>
        </w:rPr>
        <w:t xml:space="preserve"> </w:t>
      </w:r>
      <w:r w:rsidR="009B491D" w:rsidRPr="009702E9">
        <w:rPr>
          <w:rFonts w:ascii="Arial Narrow" w:hAnsi="Arial Narrow"/>
          <w:bCs/>
        </w:rPr>
        <w:t>''</w:t>
      </w:r>
      <w:r w:rsidR="009B491D">
        <w:rPr>
          <w:rFonts w:ascii="Arial Narrow" w:hAnsi="Arial Narrow"/>
          <w:bCs/>
        </w:rPr>
        <w:t>интерни</w:t>
      </w:r>
      <w:proofErr w:type="gramEnd"/>
      <w:r w:rsidR="009B491D">
        <w:rPr>
          <w:rFonts w:ascii="Arial Narrow" w:hAnsi="Arial Narrow"/>
          <w:bCs/>
        </w:rPr>
        <w:t xml:space="preserve"> </w:t>
      </w:r>
      <w:r w:rsidR="00FB17D2">
        <w:rPr>
          <w:rFonts w:ascii="Arial Narrow" w:hAnsi="Arial Narrow"/>
          <w:bCs/>
          <w:lang w:val="sr-Cyrl-RS"/>
        </w:rPr>
        <w:t>ревизор</w:t>
      </w:r>
      <w:r w:rsidR="009B491D" w:rsidRPr="009702E9">
        <w:rPr>
          <w:rFonts w:ascii="Arial Narrow" w:hAnsi="Arial Narrow"/>
          <w:bCs/>
        </w:rPr>
        <w:t>''</w:t>
      </w:r>
      <w:r w:rsidR="00831320" w:rsidRPr="009702E9">
        <w:rPr>
          <w:rFonts w:ascii="Arial Narrow" w:hAnsi="Arial Narrow"/>
        </w:rPr>
        <w:t xml:space="preserve"> може се примити лице под следећим условима:</w:t>
      </w:r>
    </w:p>
    <w:p w:rsidR="00831320" w:rsidRPr="009702E9" w:rsidRDefault="00831320" w:rsidP="00280474">
      <w:pPr>
        <w:pStyle w:val="BodyTextIndent"/>
        <w:ind w:left="748"/>
        <w:jc w:val="both"/>
        <w:rPr>
          <w:rFonts w:ascii="Arial Narrow" w:hAnsi="Arial Narrow"/>
        </w:rPr>
      </w:pPr>
      <w:r w:rsidRPr="009702E9">
        <w:rPr>
          <w:rFonts w:ascii="Arial Narrow" w:hAnsi="Arial Narrow"/>
        </w:rPr>
        <w:t>1. да</w:t>
      </w:r>
      <w:r w:rsidR="00280474" w:rsidRPr="009702E9">
        <w:rPr>
          <w:rFonts w:ascii="Arial Narrow" w:hAnsi="Arial Narrow"/>
        </w:rPr>
        <w:t xml:space="preserve"> је држављанин Републике Србије,</w:t>
      </w:r>
    </w:p>
    <w:p w:rsidR="00831320" w:rsidRPr="009702E9" w:rsidRDefault="00831320" w:rsidP="00280474">
      <w:pPr>
        <w:pStyle w:val="BodyTextIndent"/>
        <w:ind w:left="748"/>
        <w:jc w:val="both"/>
        <w:rPr>
          <w:rFonts w:ascii="Arial Narrow" w:hAnsi="Arial Narrow"/>
        </w:rPr>
      </w:pPr>
      <w:r w:rsidRPr="009702E9">
        <w:rPr>
          <w:rFonts w:ascii="Arial Narrow" w:hAnsi="Arial Narrow"/>
        </w:rPr>
        <w:t>2. да је пунолетно,</w:t>
      </w:r>
    </w:p>
    <w:p w:rsidR="00831320" w:rsidRPr="009702E9" w:rsidRDefault="00831320" w:rsidP="00280474">
      <w:pPr>
        <w:pStyle w:val="BodyTextIndent"/>
        <w:ind w:left="748"/>
        <w:jc w:val="both"/>
        <w:rPr>
          <w:rFonts w:ascii="Arial Narrow" w:hAnsi="Arial Narrow"/>
        </w:rPr>
      </w:pPr>
      <w:r w:rsidRPr="009702E9">
        <w:rPr>
          <w:rFonts w:ascii="Arial Narrow" w:hAnsi="Arial Narrow"/>
        </w:rPr>
        <w:t>3.</w:t>
      </w:r>
      <w:r w:rsidR="00AE1988" w:rsidRPr="009702E9">
        <w:rPr>
          <w:rFonts w:ascii="Arial Narrow" w:hAnsi="Arial Narrow"/>
          <w:lang w:val="sr-Latn-CS"/>
        </w:rPr>
        <w:t xml:space="preserve"> </w:t>
      </w:r>
      <w:r w:rsidRPr="009702E9">
        <w:rPr>
          <w:rFonts w:ascii="Arial Narrow" w:hAnsi="Arial Narrow"/>
        </w:rPr>
        <w:t>да није</w:t>
      </w:r>
      <w:r w:rsidR="007361C0" w:rsidRPr="009702E9">
        <w:rPr>
          <w:rFonts w:ascii="Arial Narrow" w:hAnsi="Arial Narrow"/>
        </w:rPr>
        <w:t xml:space="preserve"> правноснажно осуђивано на безусловну казну затвора од најмање шест месеци</w:t>
      </w:r>
      <w:r w:rsidRPr="009702E9">
        <w:rPr>
          <w:rFonts w:ascii="Arial Narrow" w:hAnsi="Arial Narrow"/>
        </w:rPr>
        <w:t>,</w:t>
      </w:r>
    </w:p>
    <w:p w:rsidR="007361C0" w:rsidRPr="009702E9" w:rsidRDefault="00AE1988" w:rsidP="00D964EA">
      <w:pPr>
        <w:pStyle w:val="BodyTextIndent"/>
        <w:ind w:left="0" w:firstLine="748"/>
        <w:jc w:val="both"/>
        <w:rPr>
          <w:rFonts w:ascii="Arial Narrow" w:hAnsi="Arial Narrow"/>
        </w:rPr>
      </w:pPr>
      <w:r w:rsidRPr="009702E9">
        <w:rPr>
          <w:rFonts w:ascii="Arial Narrow" w:hAnsi="Arial Narrow"/>
          <w:lang w:val="sr-Latn-CS"/>
        </w:rPr>
        <w:t>4</w:t>
      </w:r>
      <w:r w:rsidR="007361C0" w:rsidRPr="009702E9">
        <w:rPr>
          <w:rFonts w:ascii="Arial Narrow" w:hAnsi="Arial Narrow"/>
        </w:rPr>
        <w:t xml:space="preserve">. да </w:t>
      </w:r>
      <w:r w:rsidR="00D05653" w:rsidRPr="009702E9">
        <w:rPr>
          <w:rFonts w:ascii="Arial Narrow" w:hAnsi="Arial Narrow"/>
        </w:rPr>
        <w:t xml:space="preserve">му </w:t>
      </w:r>
      <w:r w:rsidR="007361C0" w:rsidRPr="009702E9">
        <w:rPr>
          <w:rFonts w:ascii="Arial Narrow" w:hAnsi="Arial Narrow"/>
        </w:rPr>
        <w:t>раније није престајао радни однос у државном органу, односно органу аут</w:t>
      </w:r>
      <w:r w:rsidR="00D964EA" w:rsidRPr="009702E9">
        <w:rPr>
          <w:rFonts w:ascii="Arial Narrow" w:hAnsi="Arial Narrow"/>
          <w:lang w:val="sr-Cyrl-RS"/>
        </w:rPr>
        <w:t>о</w:t>
      </w:r>
      <w:r w:rsidR="007361C0" w:rsidRPr="009702E9">
        <w:rPr>
          <w:rFonts w:ascii="Arial Narrow" w:hAnsi="Arial Narrow"/>
        </w:rPr>
        <w:t>номне покрајине или јединице локалне самоуправе, због теже повреде дужности из радног односа,</w:t>
      </w:r>
    </w:p>
    <w:p w:rsidR="004E6695" w:rsidRPr="004E6695" w:rsidRDefault="004E6695" w:rsidP="004E6695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RS"/>
        </w:rPr>
        <w:tab/>
      </w:r>
      <w:r w:rsidR="00AE1988" w:rsidRPr="004E6695">
        <w:rPr>
          <w:rFonts w:ascii="Arial Narrow" w:hAnsi="Arial Narrow"/>
          <w:lang w:val="sr-Latn-CS"/>
        </w:rPr>
        <w:t>5</w:t>
      </w:r>
      <w:r w:rsidR="007C2E49" w:rsidRPr="004E6695">
        <w:rPr>
          <w:rFonts w:ascii="Arial Narrow" w:hAnsi="Arial Narrow"/>
          <w:lang w:val="sr-Latn-CS"/>
        </w:rPr>
        <w:t xml:space="preserve">. </w:t>
      </w:r>
      <w:r w:rsidR="00DA5091">
        <w:rPr>
          <w:rFonts w:ascii="Arial Narrow" w:hAnsi="Arial Narrow"/>
          <w:lang w:val="sr-Cyrl-RS"/>
        </w:rPr>
        <w:t>да има с</w:t>
      </w:r>
      <w:r w:rsidRPr="004E6695">
        <w:rPr>
          <w:rFonts w:ascii="Arial Narrow" w:hAnsi="Arial Narrow"/>
        </w:rPr>
        <w:t xml:space="preserve">течено високо образовање из научне области </w:t>
      </w:r>
      <w:r w:rsidRPr="004E6695">
        <w:rPr>
          <w:rFonts w:ascii="Arial Narrow" w:hAnsi="Arial Narrow"/>
          <w:lang w:val="sr-Cyrl-RS"/>
        </w:rPr>
        <w:t>економских</w:t>
      </w:r>
      <w:r w:rsidRPr="004E6695">
        <w:rPr>
          <w:rFonts w:ascii="Arial Narrow" w:hAnsi="Arial Narrow"/>
        </w:rPr>
        <w:t xml:space="preserve"> наук</w:t>
      </w:r>
      <w:r w:rsidRPr="004E6695">
        <w:rPr>
          <w:rFonts w:ascii="Arial Narrow" w:hAnsi="Arial Narrow"/>
          <w:lang w:val="sr-Cyrl-RS"/>
        </w:rPr>
        <w:t>а</w:t>
      </w:r>
      <w:r w:rsidRPr="004E6695">
        <w:rPr>
          <w:rFonts w:ascii="Arial Narrow" w:hAnsi="Arial Narrow"/>
        </w:rPr>
        <w:t xml:space="preserve"> </w:t>
      </w:r>
      <w:r w:rsidRPr="004E6695">
        <w:rPr>
          <w:rFonts w:ascii="Arial Narrow" w:hAnsi="Arial Narrow"/>
          <w:lang w:val="sr-Cyrl-C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Pr="004E6695">
        <w:rPr>
          <w:rFonts w:ascii="Arial Narrow" w:hAnsi="Arial Narrow"/>
        </w:rPr>
        <w:t xml:space="preserve"> положен државни стручни испит</w:t>
      </w:r>
      <w:r w:rsidRPr="004E6695">
        <w:rPr>
          <w:rFonts w:ascii="Arial Narrow" w:hAnsi="Arial Narrow"/>
          <w:lang w:val="sr-Cyrl-RS"/>
        </w:rPr>
        <w:t xml:space="preserve"> и</w:t>
      </w:r>
      <w:r w:rsidRPr="004E6695">
        <w:rPr>
          <w:rFonts w:ascii="Arial Narrow" w:hAnsi="Arial Narrow"/>
        </w:rPr>
        <w:t xml:space="preserve"> најмање </w:t>
      </w:r>
      <w:r w:rsidRPr="004E6695">
        <w:rPr>
          <w:rFonts w:ascii="Arial Narrow" w:hAnsi="Arial Narrow"/>
          <w:lang w:val="sr-Cyrl-RS"/>
        </w:rPr>
        <w:t>три</w:t>
      </w:r>
      <w:r w:rsidRPr="004E6695">
        <w:rPr>
          <w:rFonts w:ascii="Arial Narrow" w:hAnsi="Arial Narrow"/>
        </w:rPr>
        <w:t xml:space="preserve"> годин</w:t>
      </w:r>
      <w:r w:rsidRPr="004E6695">
        <w:rPr>
          <w:rFonts w:ascii="Arial Narrow" w:hAnsi="Arial Narrow"/>
          <w:lang w:val="sr-Cyrl-RS"/>
        </w:rPr>
        <w:t>е</w:t>
      </w:r>
      <w:r w:rsidRPr="004E6695">
        <w:rPr>
          <w:rFonts w:ascii="Arial Narrow" w:hAnsi="Arial Narrow"/>
        </w:rPr>
        <w:t xml:space="preserve"> радног искуства</w:t>
      </w:r>
      <w:r w:rsidRPr="004E6695">
        <w:rPr>
          <w:rFonts w:ascii="Arial Narrow" w:hAnsi="Arial Narrow"/>
          <w:lang w:val="sr-Cyrl-CS"/>
        </w:rPr>
        <w:t xml:space="preserve"> на пословима ревизије, интерне контроле, финансијске контроле или финансијско-рачуноводственим пословима, положен испит за овлашћеног интерног ревизора у јавном сектору </w:t>
      </w:r>
      <w:r w:rsidRPr="004E6695">
        <w:rPr>
          <w:rFonts w:ascii="Arial Narrow" w:hAnsi="Arial Narrow"/>
          <w:lang w:val="sr-Cyrl-RS"/>
        </w:rPr>
        <w:t xml:space="preserve">и познавање рада на рачунару </w:t>
      </w:r>
      <w:r>
        <w:rPr>
          <w:rFonts w:ascii="Arial Narrow" w:hAnsi="Arial Narrow"/>
        </w:rPr>
        <w:t>(MS Office пакет и интернет)</w:t>
      </w:r>
      <w:r>
        <w:rPr>
          <w:rFonts w:ascii="Arial Narrow" w:hAnsi="Arial Narrow"/>
          <w:lang w:val="sr-Cyrl-RS"/>
        </w:rPr>
        <w:t>,</w:t>
      </w:r>
      <w:r w:rsidRPr="004E6695">
        <w:rPr>
          <w:rFonts w:ascii="Arial Narrow" w:hAnsi="Arial Narrow"/>
          <w:lang w:val="sr-Cyrl-RS"/>
        </w:rPr>
        <w:t xml:space="preserve"> </w:t>
      </w:r>
      <w:r w:rsidRPr="00A2144A">
        <w:rPr>
          <w:rFonts w:ascii="Arial Narrow" w:hAnsi="Arial Narrow"/>
          <w:lang w:val="sr-Cyrl-RS"/>
        </w:rPr>
        <w:t>као и потребне компетенције за обављање послова радног места</w:t>
      </w:r>
    </w:p>
    <w:p w:rsidR="004E6695" w:rsidRPr="004D318D" w:rsidRDefault="004E6695" w:rsidP="004E6695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914821" w:rsidRPr="009702E9" w:rsidRDefault="00AA19D9" w:rsidP="00840E66">
      <w:pPr>
        <w:ind w:firstLine="720"/>
        <w:jc w:val="both"/>
        <w:rPr>
          <w:rFonts w:ascii="Arial Narrow" w:hAnsi="Arial Narrow"/>
          <w:b/>
          <w:lang w:val="sr-Cyrl-CS"/>
        </w:rPr>
      </w:pPr>
      <w:r w:rsidRPr="009702E9">
        <w:rPr>
          <w:rFonts w:ascii="Arial Narrow" w:hAnsi="Arial Narrow"/>
          <w:b/>
          <w:lang w:val="sr-Cyrl-CS"/>
        </w:rPr>
        <w:lastRenderedPageBreak/>
        <w:t xml:space="preserve">У изборном поступку проверавају се: </w:t>
      </w:r>
    </w:p>
    <w:p w:rsidR="00D964EA" w:rsidRPr="009702E9" w:rsidRDefault="00D964EA" w:rsidP="00840E66">
      <w:pPr>
        <w:ind w:firstLine="720"/>
        <w:jc w:val="both"/>
        <w:rPr>
          <w:rFonts w:ascii="Arial Narrow" w:hAnsi="Arial Narrow"/>
          <w:b/>
          <w:lang w:val="sr-Cyrl-CS"/>
        </w:rPr>
      </w:pPr>
      <w:r w:rsidRPr="009702E9">
        <w:rPr>
          <w:rFonts w:ascii="Arial Narrow" w:hAnsi="Arial Narrow"/>
          <w:b/>
          <w:lang w:val="sr-Cyrl-RS"/>
        </w:rPr>
        <w:t>Понашајне компетенције</w:t>
      </w:r>
      <w:r w:rsidRPr="009702E9">
        <w:rPr>
          <w:rFonts w:ascii="Arial Narrow" w:hAnsi="Arial Narrow"/>
          <w:lang w:val="sr-Cyrl-RS"/>
        </w:rPr>
        <w:t xml:space="preserve"> (</w:t>
      </w:r>
      <w:r w:rsidRPr="009702E9">
        <w:rPr>
          <w:rFonts w:ascii="Arial Narrow" w:hAnsi="Arial Narrow"/>
        </w:rPr>
        <w:t>Управљање</w:t>
      </w:r>
      <w:r w:rsidRPr="009702E9">
        <w:rPr>
          <w:rFonts w:ascii="Arial Narrow" w:hAnsi="Arial Narrow"/>
          <w:spacing w:val="-6"/>
        </w:rPr>
        <w:t xml:space="preserve"> </w:t>
      </w:r>
      <w:r w:rsidRPr="009702E9">
        <w:rPr>
          <w:rFonts w:ascii="Arial Narrow" w:hAnsi="Arial Narrow"/>
        </w:rPr>
        <w:t>информацијама</w:t>
      </w:r>
      <w:r w:rsidRPr="009702E9">
        <w:rPr>
          <w:rFonts w:ascii="Arial Narrow" w:hAnsi="Arial Narrow"/>
          <w:lang w:val="sr-Cyrl-RS"/>
        </w:rPr>
        <w:t xml:space="preserve">, </w:t>
      </w:r>
      <w:r w:rsidRPr="009702E9">
        <w:rPr>
          <w:rFonts w:ascii="Arial Narrow" w:hAnsi="Arial Narrow"/>
        </w:rPr>
        <w:t>Управљање задацима и остваривање</w:t>
      </w:r>
      <w:r w:rsidRPr="009702E9">
        <w:rPr>
          <w:rFonts w:ascii="Arial Narrow" w:hAnsi="Arial Narrow"/>
          <w:spacing w:val="-58"/>
        </w:rPr>
        <w:t xml:space="preserve"> </w:t>
      </w:r>
      <w:r w:rsidRPr="009702E9">
        <w:rPr>
          <w:rFonts w:ascii="Arial Narrow" w:hAnsi="Arial Narrow"/>
        </w:rPr>
        <w:t>резултата</w:t>
      </w:r>
      <w:r w:rsidRPr="009702E9">
        <w:rPr>
          <w:rFonts w:ascii="Arial Narrow" w:hAnsi="Arial Narrow"/>
          <w:lang w:val="sr-Cyrl-RS"/>
        </w:rPr>
        <w:t xml:space="preserve">, </w:t>
      </w:r>
      <w:r w:rsidRPr="009702E9">
        <w:rPr>
          <w:rFonts w:ascii="Arial Narrow" w:hAnsi="Arial Narrow"/>
        </w:rPr>
        <w:t>Оријентација</w:t>
      </w:r>
      <w:r w:rsidRPr="009702E9">
        <w:rPr>
          <w:rFonts w:ascii="Arial Narrow" w:hAnsi="Arial Narrow"/>
          <w:spacing w:val="-3"/>
        </w:rPr>
        <w:t xml:space="preserve"> </w:t>
      </w:r>
      <w:r w:rsidRPr="009702E9">
        <w:rPr>
          <w:rFonts w:ascii="Arial Narrow" w:hAnsi="Arial Narrow"/>
        </w:rPr>
        <w:t>ка</w:t>
      </w:r>
      <w:r w:rsidRPr="009702E9">
        <w:rPr>
          <w:rFonts w:ascii="Arial Narrow" w:hAnsi="Arial Narrow"/>
          <w:spacing w:val="-3"/>
        </w:rPr>
        <w:t xml:space="preserve"> </w:t>
      </w:r>
      <w:r w:rsidRPr="009702E9">
        <w:rPr>
          <w:rFonts w:ascii="Arial Narrow" w:hAnsi="Arial Narrow"/>
        </w:rPr>
        <w:t>учењу и</w:t>
      </w:r>
      <w:r w:rsidRPr="009702E9">
        <w:rPr>
          <w:rFonts w:ascii="Arial Narrow" w:hAnsi="Arial Narrow"/>
          <w:spacing w:val="-3"/>
        </w:rPr>
        <w:t xml:space="preserve"> </w:t>
      </w:r>
      <w:r w:rsidRPr="009702E9">
        <w:rPr>
          <w:rFonts w:ascii="Arial Narrow" w:hAnsi="Arial Narrow"/>
        </w:rPr>
        <w:t>променама</w:t>
      </w:r>
      <w:r w:rsidRPr="009702E9">
        <w:rPr>
          <w:rFonts w:ascii="Arial Narrow" w:hAnsi="Arial Narrow"/>
          <w:lang w:val="sr-Cyrl-RS"/>
        </w:rPr>
        <w:t xml:space="preserve">, </w:t>
      </w:r>
      <w:r w:rsidRPr="009702E9">
        <w:rPr>
          <w:rFonts w:ascii="Arial Narrow" w:hAnsi="Arial Narrow"/>
        </w:rPr>
        <w:t>Изградња и одржавање професионалних</w:t>
      </w:r>
      <w:r w:rsidRPr="009702E9">
        <w:rPr>
          <w:rFonts w:ascii="Arial Narrow" w:hAnsi="Arial Narrow"/>
          <w:spacing w:val="-57"/>
        </w:rPr>
        <w:t xml:space="preserve"> </w:t>
      </w:r>
      <w:r w:rsidRPr="009702E9">
        <w:rPr>
          <w:rFonts w:ascii="Arial Narrow" w:hAnsi="Arial Narrow"/>
        </w:rPr>
        <w:t>односа</w:t>
      </w:r>
      <w:r w:rsidRPr="009702E9">
        <w:rPr>
          <w:rFonts w:ascii="Arial Narrow" w:hAnsi="Arial Narrow"/>
          <w:lang w:val="sr-Cyrl-RS"/>
        </w:rPr>
        <w:t xml:space="preserve">, </w:t>
      </w:r>
      <w:r w:rsidRPr="009702E9">
        <w:rPr>
          <w:rFonts w:ascii="Arial Narrow" w:hAnsi="Arial Narrow"/>
        </w:rPr>
        <w:t>Савесност,</w:t>
      </w:r>
      <w:r w:rsidRPr="009702E9">
        <w:rPr>
          <w:rFonts w:ascii="Arial Narrow" w:hAnsi="Arial Narrow"/>
          <w:spacing w:val="-3"/>
        </w:rPr>
        <w:t xml:space="preserve"> </w:t>
      </w:r>
      <w:r w:rsidRPr="009702E9">
        <w:rPr>
          <w:rFonts w:ascii="Arial Narrow" w:hAnsi="Arial Narrow"/>
        </w:rPr>
        <w:t>посвећеност</w:t>
      </w:r>
      <w:r w:rsidRPr="009702E9">
        <w:rPr>
          <w:rFonts w:ascii="Arial Narrow" w:hAnsi="Arial Narrow"/>
          <w:spacing w:val="-4"/>
        </w:rPr>
        <w:t xml:space="preserve"> </w:t>
      </w:r>
      <w:r w:rsidRPr="009702E9">
        <w:rPr>
          <w:rFonts w:ascii="Arial Narrow" w:hAnsi="Arial Narrow"/>
        </w:rPr>
        <w:t>и</w:t>
      </w:r>
      <w:r w:rsidRPr="009702E9">
        <w:rPr>
          <w:rFonts w:ascii="Arial Narrow" w:hAnsi="Arial Narrow"/>
          <w:spacing w:val="-3"/>
        </w:rPr>
        <w:t xml:space="preserve"> </w:t>
      </w:r>
      <w:r w:rsidRPr="009702E9">
        <w:rPr>
          <w:rFonts w:ascii="Arial Narrow" w:hAnsi="Arial Narrow"/>
        </w:rPr>
        <w:t>интегритет</w:t>
      </w:r>
      <w:r w:rsidRPr="009702E9">
        <w:rPr>
          <w:rFonts w:ascii="Arial Narrow" w:hAnsi="Arial Narrow"/>
          <w:lang w:val="sr-Cyrl-RS"/>
        </w:rPr>
        <w:t>) – провера ће се вршити путем интервјуа – усмено.</w:t>
      </w:r>
    </w:p>
    <w:p w:rsidR="00D964EA" w:rsidRPr="009702E9" w:rsidRDefault="00D964EA" w:rsidP="00840E66">
      <w:pPr>
        <w:ind w:firstLine="720"/>
        <w:jc w:val="both"/>
        <w:rPr>
          <w:rFonts w:ascii="Arial Narrow" w:hAnsi="Arial Narrow"/>
          <w:b/>
          <w:lang w:val="sr-Cyrl-CS"/>
        </w:rPr>
      </w:pPr>
    </w:p>
    <w:p w:rsidR="00914821" w:rsidRPr="009702E9" w:rsidRDefault="00914821" w:rsidP="00840E66">
      <w:pPr>
        <w:ind w:firstLine="720"/>
        <w:jc w:val="both"/>
        <w:rPr>
          <w:rFonts w:ascii="Arial Narrow" w:hAnsi="Arial Narrow"/>
          <w:b/>
          <w:lang w:val="sr-Cyrl-CS"/>
        </w:rPr>
      </w:pPr>
      <w:r w:rsidRPr="009702E9">
        <w:rPr>
          <w:rFonts w:ascii="Arial Narrow" w:hAnsi="Arial Narrow"/>
          <w:b/>
          <w:lang w:val="sr-Cyrl-CS"/>
        </w:rPr>
        <w:t>Опште функционалне компетенције, и то:</w:t>
      </w:r>
    </w:p>
    <w:p w:rsidR="00914821" w:rsidRPr="009702E9" w:rsidRDefault="00D964EA" w:rsidP="00D964EA">
      <w:pPr>
        <w:pStyle w:val="TableParagraph"/>
        <w:tabs>
          <w:tab w:val="left" w:pos="0"/>
        </w:tabs>
        <w:ind w:right="306" w:firstLine="347"/>
        <w:jc w:val="both"/>
        <w:rPr>
          <w:rFonts w:ascii="Arial Narrow" w:hAnsi="Arial Narrow"/>
          <w:sz w:val="24"/>
          <w:szCs w:val="24"/>
          <w:lang w:val="sr-Cyrl-RS"/>
        </w:rPr>
      </w:pPr>
      <w:r w:rsidRPr="009702E9">
        <w:rPr>
          <w:rFonts w:ascii="Arial Narrow" w:hAnsi="Arial Narrow"/>
          <w:sz w:val="24"/>
          <w:szCs w:val="24"/>
          <w:lang w:val="sr-Cyrl-RS"/>
        </w:rPr>
        <w:tab/>
      </w:r>
      <w:r w:rsidR="00914821" w:rsidRPr="009702E9">
        <w:rPr>
          <w:rFonts w:ascii="Arial Narrow" w:hAnsi="Arial Narrow"/>
          <w:sz w:val="24"/>
          <w:szCs w:val="24"/>
          <w:lang w:val="sr-Cyrl-RS"/>
        </w:rPr>
        <w:t xml:space="preserve">1. </w:t>
      </w:r>
      <w:r w:rsidR="00914821" w:rsidRPr="009702E9">
        <w:rPr>
          <w:rFonts w:ascii="Arial Narrow" w:hAnsi="Arial Narrow"/>
          <w:sz w:val="24"/>
          <w:szCs w:val="24"/>
        </w:rPr>
        <w:t xml:space="preserve">Организација и рад органа </w:t>
      </w:r>
      <w:r w:rsidR="00914821" w:rsidRPr="00437436">
        <w:rPr>
          <w:rFonts w:ascii="Arial Narrow" w:hAnsi="Arial Narrow"/>
          <w:sz w:val="24"/>
          <w:szCs w:val="24"/>
        </w:rPr>
        <w:t>аутономне</w:t>
      </w:r>
      <w:r w:rsidR="00914821" w:rsidRPr="00437436">
        <w:rPr>
          <w:rFonts w:ascii="Arial Narrow" w:hAnsi="Arial Narrow"/>
          <w:spacing w:val="1"/>
          <w:sz w:val="24"/>
          <w:szCs w:val="24"/>
        </w:rPr>
        <w:t xml:space="preserve"> </w:t>
      </w:r>
      <w:r w:rsidR="00914821" w:rsidRPr="00437436">
        <w:rPr>
          <w:rFonts w:ascii="Arial Narrow" w:hAnsi="Arial Narrow"/>
          <w:sz w:val="24"/>
          <w:szCs w:val="24"/>
        </w:rPr>
        <w:t>покрајине</w:t>
      </w:r>
      <w:r w:rsidR="00914821" w:rsidRPr="009702E9">
        <w:rPr>
          <w:rFonts w:ascii="Arial Narrow" w:hAnsi="Arial Narrow"/>
          <w:b/>
          <w:sz w:val="24"/>
          <w:szCs w:val="24"/>
        </w:rPr>
        <w:t>/</w:t>
      </w:r>
      <w:r w:rsidR="00914821" w:rsidRPr="009702E9">
        <w:rPr>
          <w:rFonts w:ascii="Arial Narrow" w:hAnsi="Arial Narrow"/>
          <w:sz w:val="24"/>
          <w:szCs w:val="24"/>
        </w:rPr>
        <w:t xml:space="preserve"> локалне самоуправе у </w:t>
      </w:r>
      <w:proofErr w:type="gramStart"/>
      <w:r w:rsidR="00914821" w:rsidRPr="009702E9">
        <w:rPr>
          <w:rFonts w:ascii="Arial Narrow" w:hAnsi="Arial Narrow"/>
          <w:sz w:val="24"/>
          <w:szCs w:val="24"/>
        </w:rPr>
        <w:t>Републици</w:t>
      </w:r>
      <w:r w:rsidR="00914821" w:rsidRPr="009702E9">
        <w:rPr>
          <w:rFonts w:ascii="Arial Narrow" w:hAnsi="Arial Narrow"/>
          <w:sz w:val="24"/>
          <w:szCs w:val="24"/>
          <w:lang w:val="sr-Cyrl-RS"/>
        </w:rPr>
        <w:t xml:space="preserve"> </w:t>
      </w:r>
      <w:r w:rsidR="00914821" w:rsidRPr="009702E9">
        <w:rPr>
          <w:rFonts w:ascii="Arial Narrow" w:hAnsi="Arial Narrow"/>
          <w:spacing w:val="-57"/>
          <w:sz w:val="24"/>
          <w:szCs w:val="24"/>
        </w:rPr>
        <w:t xml:space="preserve"> </w:t>
      </w:r>
      <w:r w:rsidR="00914821" w:rsidRPr="009702E9">
        <w:rPr>
          <w:rFonts w:ascii="Arial Narrow" w:hAnsi="Arial Narrow"/>
          <w:sz w:val="24"/>
          <w:szCs w:val="24"/>
        </w:rPr>
        <w:t>Србији</w:t>
      </w:r>
      <w:proofErr w:type="gramEnd"/>
      <w:r w:rsidR="00914821" w:rsidRPr="009702E9">
        <w:rPr>
          <w:rFonts w:ascii="Arial Narrow" w:hAnsi="Arial Narrow"/>
          <w:sz w:val="24"/>
          <w:szCs w:val="24"/>
          <w:lang w:val="sr-Cyrl-RS"/>
        </w:rPr>
        <w:t xml:space="preserve"> – провера ће се вршити путем теста;</w:t>
      </w:r>
    </w:p>
    <w:p w:rsidR="00914821" w:rsidRPr="009702E9" w:rsidRDefault="00914821" w:rsidP="00D964EA">
      <w:pPr>
        <w:pStyle w:val="TableParagraph"/>
        <w:tabs>
          <w:tab w:val="left" w:pos="348"/>
        </w:tabs>
        <w:ind w:firstLine="347"/>
        <w:rPr>
          <w:rFonts w:ascii="Arial Narrow" w:hAnsi="Arial Narrow"/>
          <w:sz w:val="24"/>
          <w:szCs w:val="24"/>
          <w:lang w:val="sr-Cyrl-RS"/>
        </w:rPr>
      </w:pPr>
      <w:r w:rsidRPr="009702E9">
        <w:rPr>
          <w:rFonts w:ascii="Arial Narrow" w:hAnsi="Arial Narrow"/>
          <w:sz w:val="24"/>
          <w:szCs w:val="24"/>
          <w:lang w:val="sr-Cyrl-RS"/>
        </w:rPr>
        <w:tab/>
      </w:r>
      <w:r w:rsidRPr="009702E9">
        <w:rPr>
          <w:rFonts w:ascii="Arial Narrow" w:hAnsi="Arial Narrow"/>
          <w:sz w:val="24"/>
          <w:szCs w:val="24"/>
          <w:lang w:val="sr-Cyrl-RS"/>
        </w:rPr>
        <w:tab/>
        <w:t xml:space="preserve">2. </w:t>
      </w:r>
      <w:r w:rsidRPr="009702E9">
        <w:rPr>
          <w:rFonts w:ascii="Arial Narrow" w:hAnsi="Arial Narrow"/>
          <w:sz w:val="24"/>
          <w:szCs w:val="24"/>
        </w:rPr>
        <w:t>Дигитална</w:t>
      </w:r>
      <w:r w:rsidRPr="009702E9">
        <w:rPr>
          <w:rFonts w:ascii="Arial Narrow" w:hAnsi="Arial Narrow"/>
          <w:spacing w:val="-8"/>
          <w:sz w:val="24"/>
          <w:szCs w:val="24"/>
        </w:rPr>
        <w:t xml:space="preserve"> </w:t>
      </w:r>
      <w:r w:rsidRPr="009702E9">
        <w:rPr>
          <w:rFonts w:ascii="Arial Narrow" w:hAnsi="Arial Narrow"/>
          <w:sz w:val="24"/>
          <w:szCs w:val="24"/>
        </w:rPr>
        <w:t>писменост</w:t>
      </w:r>
      <w:r w:rsidRPr="009702E9">
        <w:rPr>
          <w:rFonts w:ascii="Arial Narrow" w:hAnsi="Arial Narrow"/>
          <w:sz w:val="24"/>
          <w:szCs w:val="24"/>
          <w:lang w:val="sr-Cyrl-RS"/>
        </w:rPr>
        <w:t xml:space="preserve"> – пров</w:t>
      </w:r>
      <w:r w:rsidR="009B491D">
        <w:rPr>
          <w:rFonts w:ascii="Arial Narrow" w:hAnsi="Arial Narrow"/>
          <w:sz w:val="24"/>
          <w:szCs w:val="24"/>
          <w:lang w:val="sr-Cyrl-RS"/>
        </w:rPr>
        <w:t>ера ће се вршити практичним рад</w:t>
      </w:r>
      <w:r w:rsidRPr="009702E9">
        <w:rPr>
          <w:rFonts w:ascii="Arial Narrow" w:hAnsi="Arial Narrow"/>
          <w:sz w:val="24"/>
          <w:szCs w:val="24"/>
          <w:lang w:val="sr-Cyrl-RS"/>
        </w:rPr>
        <w:t>ом на рачунару или увидом у доказ о знању рада на рачунару;</w:t>
      </w:r>
    </w:p>
    <w:p w:rsidR="00914821" w:rsidRPr="009702E9" w:rsidRDefault="00914821" w:rsidP="00914821">
      <w:pPr>
        <w:ind w:firstLine="720"/>
        <w:jc w:val="both"/>
        <w:rPr>
          <w:rFonts w:ascii="Arial Narrow" w:hAnsi="Arial Narrow"/>
          <w:lang w:val="sr-Cyrl-RS"/>
        </w:rPr>
      </w:pPr>
      <w:r w:rsidRPr="009702E9">
        <w:rPr>
          <w:rFonts w:ascii="Arial Narrow" w:hAnsi="Arial Narrow"/>
          <w:lang w:val="sr-Cyrl-RS"/>
        </w:rPr>
        <w:t xml:space="preserve">3. </w:t>
      </w:r>
      <w:proofErr w:type="gramStart"/>
      <w:r w:rsidRPr="009702E9">
        <w:rPr>
          <w:rFonts w:ascii="Arial Narrow" w:hAnsi="Arial Narrow"/>
        </w:rPr>
        <w:t>Пословна</w:t>
      </w:r>
      <w:r w:rsidRPr="009702E9">
        <w:rPr>
          <w:rFonts w:ascii="Arial Narrow" w:hAnsi="Arial Narrow"/>
          <w:spacing w:val="-7"/>
        </w:rPr>
        <w:t xml:space="preserve"> </w:t>
      </w:r>
      <w:r w:rsidRPr="009702E9">
        <w:rPr>
          <w:rFonts w:ascii="Arial Narrow" w:hAnsi="Arial Narrow"/>
        </w:rPr>
        <w:t>комуникација</w:t>
      </w:r>
      <w:r w:rsidR="002B6C36" w:rsidRPr="009702E9">
        <w:rPr>
          <w:rFonts w:ascii="Arial Narrow" w:hAnsi="Arial Narrow"/>
          <w:lang w:val="sr-Cyrl-RS"/>
        </w:rPr>
        <w:t xml:space="preserve"> – провера ће се вршити путем теста.</w:t>
      </w:r>
      <w:proofErr w:type="gramEnd"/>
    </w:p>
    <w:p w:rsidR="002B6C36" w:rsidRPr="009702E9" w:rsidRDefault="002B6C36" w:rsidP="00914821">
      <w:pPr>
        <w:ind w:firstLine="720"/>
        <w:jc w:val="both"/>
        <w:rPr>
          <w:rFonts w:ascii="Arial Narrow" w:hAnsi="Arial Narrow"/>
          <w:b/>
          <w:lang w:val="sr-Cyrl-RS"/>
        </w:rPr>
      </w:pPr>
      <w:r w:rsidRPr="009702E9">
        <w:rPr>
          <w:rFonts w:ascii="Arial Narrow" w:hAnsi="Arial Narrow"/>
          <w:b/>
          <w:lang w:val="sr-Cyrl-RS"/>
        </w:rPr>
        <w:t>Напомена:</w:t>
      </w:r>
    </w:p>
    <w:p w:rsidR="002B6C36" w:rsidRPr="009702E9" w:rsidRDefault="00F17B36" w:rsidP="00914821">
      <w:pPr>
        <w:ind w:firstLine="720"/>
        <w:jc w:val="both"/>
        <w:rPr>
          <w:rFonts w:ascii="Arial Narrow" w:hAnsi="Arial Narrow"/>
          <w:lang w:val="sr-Cyrl-RS"/>
        </w:rPr>
      </w:pPr>
      <w:r w:rsidRPr="009702E9">
        <w:rPr>
          <w:rFonts w:ascii="Arial Narrow" w:hAnsi="Arial Narrow"/>
          <w:lang w:val="sr-Cyrl-RS"/>
        </w:rPr>
        <w:t xml:space="preserve">У погледу провере опште функционалне компетенције ''дигитална писменост'' ако </w:t>
      </w:r>
      <w:r w:rsidR="00D964EA" w:rsidRPr="009702E9">
        <w:rPr>
          <w:rFonts w:ascii="Arial Narrow" w:hAnsi="Arial Narrow"/>
          <w:lang w:val="sr-Cyrl-RS"/>
        </w:rPr>
        <w:t>кандидат поседује</w:t>
      </w:r>
      <w:r w:rsidRPr="009702E9">
        <w:rPr>
          <w:rFonts w:ascii="Arial Narrow" w:hAnsi="Arial Narrow"/>
          <w:lang w:val="sr-Cyrl-RS"/>
        </w:rPr>
        <w:t xml:space="preserve"> важећи сертификат, потврду или други одговарајући доказ о познавању рада на рачунару, на треженом нивоу и жели да на основу њега буде ослобођен</w:t>
      </w:r>
      <w:r w:rsidR="008167DB" w:rsidRPr="009702E9">
        <w:rPr>
          <w:rFonts w:ascii="Arial Narrow" w:hAnsi="Arial Narrow"/>
          <w:lang w:val="sr-Cyrl-RS"/>
        </w:rPr>
        <w:t xml:space="preserve"> тестирања компетенције – диги</w:t>
      </w:r>
      <w:r w:rsidR="00D964EA" w:rsidRPr="009702E9">
        <w:rPr>
          <w:rFonts w:ascii="Arial Narrow" w:hAnsi="Arial Narrow"/>
          <w:lang w:val="sr-Cyrl-RS"/>
        </w:rPr>
        <w:t>т</w:t>
      </w:r>
      <w:r w:rsidR="008167DB" w:rsidRPr="009702E9">
        <w:rPr>
          <w:rFonts w:ascii="Arial Narrow" w:hAnsi="Arial Narrow"/>
          <w:lang w:val="sr-Cyrl-RS"/>
        </w:rPr>
        <w:t xml:space="preserve">ална писменост, </w:t>
      </w:r>
      <w:r w:rsidR="008167DB" w:rsidRPr="00437436">
        <w:rPr>
          <w:rFonts w:ascii="Arial Narrow" w:hAnsi="Arial Narrow"/>
          <w:lang w:val="sr-Cyrl-RS"/>
        </w:rPr>
        <w:t xml:space="preserve">неопходно је да уз Пријаву </w:t>
      </w:r>
      <w:r w:rsidR="00CF20D6" w:rsidRPr="00437436">
        <w:rPr>
          <w:rFonts w:ascii="Arial Narrow" w:hAnsi="Arial Narrow"/>
          <w:lang w:val="sr-Cyrl-RS"/>
        </w:rPr>
        <w:t>на конкурс</w:t>
      </w:r>
      <w:r w:rsidR="008167DB" w:rsidRPr="009702E9">
        <w:rPr>
          <w:rFonts w:ascii="Arial Narrow" w:hAnsi="Arial Narrow"/>
          <w:lang w:val="sr-Cyrl-RS"/>
        </w:rPr>
        <w:t xml:space="preserve"> достави и тражени доказ у оригиналу или овереној фотокопији.</w:t>
      </w:r>
    </w:p>
    <w:p w:rsidR="008167DB" w:rsidRPr="009702E9" w:rsidRDefault="008167DB" w:rsidP="00914821">
      <w:pPr>
        <w:ind w:firstLine="720"/>
        <w:jc w:val="both"/>
        <w:rPr>
          <w:rFonts w:ascii="Arial Narrow" w:hAnsi="Arial Narrow"/>
          <w:lang w:val="sr-Cyrl-RS"/>
        </w:rPr>
      </w:pPr>
      <w:r w:rsidRPr="009702E9">
        <w:rPr>
          <w:rFonts w:ascii="Arial Narrow" w:hAnsi="Arial Narrow"/>
          <w:lang w:val="sr-Cyrl-RS"/>
        </w:rPr>
        <w:t xml:space="preserve">Комисија ће на основу приложеног доказа донети одлуку да ли може или не може да прихвати доказ који </w:t>
      </w:r>
      <w:r w:rsidR="00D964EA" w:rsidRPr="009702E9">
        <w:rPr>
          <w:rFonts w:ascii="Arial Narrow" w:hAnsi="Arial Narrow"/>
          <w:lang w:val="sr-Cyrl-RS"/>
        </w:rPr>
        <w:t>је</w:t>
      </w:r>
      <w:r w:rsidRPr="009702E9">
        <w:rPr>
          <w:rFonts w:ascii="Arial Narrow" w:hAnsi="Arial Narrow"/>
          <w:lang w:val="sr-Cyrl-RS"/>
        </w:rPr>
        <w:t xml:space="preserve"> прилож</w:t>
      </w:r>
      <w:r w:rsidR="00D964EA" w:rsidRPr="009702E9">
        <w:rPr>
          <w:rFonts w:ascii="Arial Narrow" w:hAnsi="Arial Narrow"/>
          <w:lang w:val="sr-Cyrl-RS"/>
        </w:rPr>
        <w:t>ен</w:t>
      </w:r>
      <w:r w:rsidRPr="009702E9">
        <w:rPr>
          <w:rFonts w:ascii="Arial Narrow" w:hAnsi="Arial Narrow"/>
          <w:lang w:val="sr-Cyrl-RS"/>
        </w:rPr>
        <w:t xml:space="preserve"> уместо тестовне провере.</w:t>
      </w:r>
    </w:p>
    <w:p w:rsidR="002B6C36" w:rsidRPr="009702E9" w:rsidRDefault="002B6C36" w:rsidP="00914821">
      <w:pPr>
        <w:ind w:firstLine="720"/>
        <w:jc w:val="both"/>
        <w:rPr>
          <w:rFonts w:ascii="Arial Narrow" w:hAnsi="Arial Narrow"/>
          <w:b/>
          <w:lang w:val="sr-Cyrl-RS"/>
        </w:rPr>
      </w:pPr>
    </w:p>
    <w:p w:rsidR="002B6C36" w:rsidRPr="009702E9" w:rsidRDefault="002B6C36" w:rsidP="00914821">
      <w:pPr>
        <w:ind w:firstLine="720"/>
        <w:jc w:val="both"/>
        <w:rPr>
          <w:rFonts w:ascii="Arial Narrow" w:hAnsi="Arial Narrow"/>
          <w:b/>
          <w:lang w:val="sr-Cyrl-RS"/>
        </w:rPr>
      </w:pPr>
      <w:r w:rsidRPr="009702E9">
        <w:rPr>
          <w:rFonts w:ascii="Arial Narrow" w:hAnsi="Arial Narrow"/>
          <w:b/>
          <w:lang w:val="sr-Cyrl-RS"/>
        </w:rPr>
        <w:t>Посебн</w:t>
      </w:r>
      <w:r w:rsidR="00CF20D6" w:rsidRPr="009702E9">
        <w:rPr>
          <w:rFonts w:ascii="Arial Narrow" w:hAnsi="Arial Narrow"/>
          <w:b/>
          <w:lang w:val="sr-Cyrl-RS"/>
        </w:rPr>
        <w:t>е</w:t>
      </w:r>
      <w:r w:rsidRPr="009702E9">
        <w:rPr>
          <w:rFonts w:ascii="Arial Narrow" w:hAnsi="Arial Narrow"/>
          <w:b/>
          <w:lang w:val="sr-Cyrl-RS"/>
        </w:rPr>
        <w:t xml:space="preserve"> функционалн</w:t>
      </w:r>
      <w:r w:rsidR="00CF20D6" w:rsidRPr="009702E9">
        <w:rPr>
          <w:rFonts w:ascii="Arial Narrow" w:hAnsi="Arial Narrow"/>
          <w:b/>
          <w:lang w:val="sr-Cyrl-RS"/>
        </w:rPr>
        <w:t>е</w:t>
      </w:r>
      <w:r w:rsidRPr="009702E9">
        <w:rPr>
          <w:rFonts w:ascii="Arial Narrow" w:hAnsi="Arial Narrow"/>
          <w:b/>
          <w:lang w:val="sr-Cyrl-RS"/>
        </w:rPr>
        <w:t xml:space="preserve"> компетенциј</w:t>
      </w:r>
      <w:r w:rsidR="00CF20D6" w:rsidRPr="009702E9">
        <w:rPr>
          <w:rFonts w:ascii="Arial Narrow" w:hAnsi="Arial Narrow"/>
          <w:b/>
          <w:lang w:val="sr-Cyrl-RS"/>
        </w:rPr>
        <w:t>е</w:t>
      </w:r>
      <w:r w:rsidRPr="009702E9">
        <w:rPr>
          <w:rFonts w:ascii="Arial Narrow" w:hAnsi="Arial Narrow"/>
          <w:b/>
          <w:lang w:val="sr-Cyrl-RS"/>
        </w:rPr>
        <w:t xml:space="preserve"> за област рада и то:</w:t>
      </w:r>
    </w:p>
    <w:p w:rsidR="002B6C36" w:rsidRPr="009433CA" w:rsidRDefault="002B6C36" w:rsidP="00F5562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/>
          <w:b/>
          <w:lang w:val="sr-Latn-RS"/>
        </w:rPr>
      </w:pPr>
      <w:r w:rsidRPr="009702E9">
        <w:rPr>
          <w:rFonts w:ascii="Arial Narrow" w:hAnsi="Arial Narrow"/>
          <w:b/>
          <w:lang w:val="sr-Cyrl-RS"/>
        </w:rPr>
        <w:t>Посебн</w:t>
      </w:r>
      <w:r w:rsidR="00CF20D6" w:rsidRPr="009702E9">
        <w:rPr>
          <w:rFonts w:ascii="Arial Narrow" w:hAnsi="Arial Narrow"/>
          <w:b/>
          <w:lang w:val="sr-Cyrl-RS"/>
        </w:rPr>
        <w:t>е</w:t>
      </w:r>
      <w:r w:rsidRPr="009702E9">
        <w:rPr>
          <w:rFonts w:ascii="Arial Narrow" w:hAnsi="Arial Narrow"/>
          <w:b/>
          <w:lang w:val="sr-Cyrl-RS"/>
        </w:rPr>
        <w:t xml:space="preserve"> функционалн</w:t>
      </w:r>
      <w:r w:rsidR="00CF20D6" w:rsidRPr="009702E9">
        <w:rPr>
          <w:rFonts w:ascii="Arial Narrow" w:hAnsi="Arial Narrow"/>
          <w:b/>
          <w:lang w:val="sr-Cyrl-RS"/>
        </w:rPr>
        <w:t>е</w:t>
      </w:r>
      <w:r w:rsidRPr="009702E9">
        <w:rPr>
          <w:rFonts w:ascii="Arial Narrow" w:hAnsi="Arial Narrow"/>
          <w:b/>
          <w:lang w:val="sr-Cyrl-RS"/>
        </w:rPr>
        <w:t xml:space="preserve"> компетенциј</w:t>
      </w:r>
      <w:r w:rsidR="00CF20D6" w:rsidRPr="009702E9">
        <w:rPr>
          <w:rFonts w:ascii="Arial Narrow" w:hAnsi="Arial Narrow"/>
          <w:b/>
          <w:lang w:val="sr-Cyrl-RS"/>
        </w:rPr>
        <w:t>е</w:t>
      </w:r>
      <w:r w:rsidRPr="009702E9">
        <w:rPr>
          <w:rFonts w:ascii="Arial Narrow" w:hAnsi="Arial Narrow"/>
          <w:b/>
          <w:lang w:val="sr-Cyrl-RS"/>
        </w:rPr>
        <w:t xml:space="preserve"> за област рада </w:t>
      </w:r>
      <w:r w:rsidR="00D03361">
        <w:rPr>
          <w:rFonts w:ascii="Arial Narrow" w:hAnsi="Arial Narrow"/>
          <w:b/>
          <w:lang w:val="sr-Cyrl-RS"/>
        </w:rPr>
        <w:t xml:space="preserve">– послови ревизије </w:t>
      </w:r>
      <w:r w:rsidR="00F55626">
        <w:rPr>
          <w:rFonts w:ascii="Arial Narrow" w:hAnsi="Arial Narrow"/>
          <w:lang w:val="sr-Cyrl-RS"/>
        </w:rPr>
        <w:t>(</w:t>
      </w:r>
      <w:r w:rsidR="004E6695">
        <w:rPr>
          <w:rFonts w:ascii="Arial Narrow" w:hAnsi="Arial Narrow"/>
          <w:lang w:val="sr-Cyrl-RS"/>
        </w:rPr>
        <w:t>међународне стандарде у области интерне ревизије у јавном сектору и кодекс струковне етике; методе и алате интерне ревизије; ревезију система, ревизију успешности, финансијску ревизију, ревизију информационих технологија и ревизи</w:t>
      </w:r>
      <w:r w:rsidR="003914AE">
        <w:rPr>
          <w:rFonts w:ascii="Arial Narrow" w:hAnsi="Arial Narrow"/>
          <w:lang w:val="sr-Cyrl-RS"/>
        </w:rPr>
        <w:t>ју усаглашености са прописима; к</w:t>
      </w:r>
      <w:r w:rsidR="004E6695">
        <w:rPr>
          <w:rFonts w:ascii="Arial Narrow" w:hAnsi="Arial Narrow"/>
          <w:lang w:val="sr-Cyrl-RS"/>
        </w:rPr>
        <w:t>осо модел интерне контроле; поступак</w:t>
      </w:r>
      <w:r w:rsidR="00904286">
        <w:rPr>
          <w:rFonts w:ascii="Arial Narrow" w:hAnsi="Arial Narrow"/>
          <w:lang w:val="sr-Cyrl-RS"/>
        </w:rPr>
        <w:t xml:space="preserve"> спровођења годишњег плана интерне ревизије</w:t>
      </w:r>
      <w:r w:rsidR="00F55626">
        <w:rPr>
          <w:rFonts w:ascii="Arial Narrow" w:hAnsi="Arial Narrow"/>
          <w:lang w:val="sr-Cyrl-RS"/>
        </w:rPr>
        <w:t>)</w:t>
      </w:r>
      <w:r w:rsidR="009433CA">
        <w:rPr>
          <w:rFonts w:ascii="Arial Narrow" w:hAnsi="Arial Narrow"/>
          <w:lang w:val="sr-Latn-RS"/>
        </w:rPr>
        <w:t xml:space="preserve"> </w:t>
      </w:r>
      <w:r w:rsidR="009433CA">
        <w:rPr>
          <w:rFonts w:ascii="Arial Narrow" w:hAnsi="Arial Narrow"/>
          <w:lang w:val="sr-Cyrl-RS"/>
        </w:rPr>
        <w:t>– провера ће се вршити усмено</w:t>
      </w:r>
    </w:p>
    <w:p w:rsidR="002B6C36" w:rsidRPr="009702E9" w:rsidRDefault="002B6C36" w:rsidP="00840E66">
      <w:pPr>
        <w:ind w:firstLine="720"/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b/>
          <w:lang w:val="sr-Cyrl-CS"/>
        </w:rPr>
        <w:t>Посебне функционалне компетенције за радно место</w:t>
      </w:r>
      <w:r w:rsidRPr="009702E9">
        <w:rPr>
          <w:rFonts w:ascii="Arial Narrow" w:hAnsi="Arial Narrow"/>
          <w:lang w:val="sr-Cyrl-CS"/>
        </w:rPr>
        <w:t xml:space="preserve"> и то:</w:t>
      </w:r>
    </w:p>
    <w:p w:rsidR="002B6C36" w:rsidRPr="009702E9" w:rsidRDefault="002B6C36" w:rsidP="00840E66">
      <w:pPr>
        <w:ind w:firstLine="720"/>
        <w:jc w:val="both"/>
        <w:rPr>
          <w:rFonts w:ascii="Arial Narrow" w:hAnsi="Arial Narrow"/>
          <w:lang w:val="sr-Cyrl-RS"/>
        </w:rPr>
      </w:pPr>
      <w:r w:rsidRPr="009702E9">
        <w:rPr>
          <w:rFonts w:ascii="Arial Narrow" w:hAnsi="Arial Narrow"/>
          <w:b/>
          <w:lang w:val="sr-Cyrl-CS"/>
        </w:rPr>
        <w:t>Посебн</w:t>
      </w:r>
      <w:r w:rsidR="00CF20D6" w:rsidRPr="009702E9">
        <w:rPr>
          <w:rFonts w:ascii="Arial Narrow" w:hAnsi="Arial Narrow"/>
          <w:b/>
          <w:lang w:val="sr-Cyrl-CS"/>
        </w:rPr>
        <w:t>е</w:t>
      </w:r>
      <w:r w:rsidRPr="009702E9">
        <w:rPr>
          <w:rFonts w:ascii="Arial Narrow" w:hAnsi="Arial Narrow"/>
          <w:b/>
          <w:lang w:val="sr-Cyrl-CS"/>
        </w:rPr>
        <w:t xml:space="preserve"> функционалн</w:t>
      </w:r>
      <w:r w:rsidR="00CF20D6" w:rsidRPr="009702E9">
        <w:rPr>
          <w:rFonts w:ascii="Arial Narrow" w:hAnsi="Arial Narrow"/>
          <w:b/>
          <w:lang w:val="sr-Cyrl-CS"/>
        </w:rPr>
        <w:t>е</w:t>
      </w:r>
      <w:r w:rsidRPr="009702E9">
        <w:rPr>
          <w:rFonts w:ascii="Arial Narrow" w:hAnsi="Arial Narrow"/>
          <w:b/>
          <w:lang w:val="sr-Cyrl-CS"/>
        </w:rPr>
        <w:t xml:space="preserve"> комептенциј</w:t>
      </w:r>
      <w:r w:rsidR="00CF20D6" w:rsidRPr="009702E9">
        <w:rPr>
          <w:rFonts w:ascii="Arial Narrow" w:hAnsi="Arial Narrow"/>
          <w:b/>
          <w:lang w:val="sr-Cyrl-CS"/>
        </w:rPr>
        <w:t>е</w:t>
      </w:r>
      <w:r w:rsidRPr="009702E9">
        <w:rPr>
          <w:rFonts w:ascii="Arial Narrow" w:hAnsi="Arial Narrow"/>
          <w:b/>
          <w:lang w:val="sr-Cyrl-CS"/>
        </w:rPr>
        <w:t xml:space="preserve"> за радно место</w:t>
      </w:r>
      <w:r w:rsidRPr="009702E9">
        <w:rPr>
          <w:rFonts w:ascii="Arial Narrow" w:hAnsi="Arial Narrow"/>
          <w:lang w:val="sr-Cyrl-CS"/>
        </w:rPr>
        <w:t xml:space="preserve"> </w:t>
      </w:r>
      <w:r w:rsidRPr="00F55626">
        <w:rPr>
          <w:rFonts w:ascii="Arial Narrow" w:hAnsi="Arial Narrow"/>
          <w:b/>
          <w:lang w:val="sr-Cyrl-CS"/>
        </w:rPr>
        <w:t>– прописи из надлежности органа</w:t>
      </w:r>
      <w:r w:rsidRPr="009702E9">
        <w:rPr>
          <w:rFonts w:ascii="Arial Narrow" w:hAnsi="Arial Narrow"/>
          <w:lang w:val="sr-Cyrl-CS"/>
        </w:rPr>
        <w:t xml:space="preserve"> (</w:t>
      </w:r>
      <w:r w:rsidR="00F17B36" w:rsidRPr="009702E9">
        <w:rPr>
          <w:rFonts w:ascii="Arial Narrow" w:hAnsi="Arial Narrow"/>
          <w:lang w:val="sr-Cyrl-RS"/>
        </w:rPr>
        <w:t>Статут оштине Мајданпек, Одлука о Општинској управи) – провера ће се вршити усмено</w:t>
      </w:r>
    </w:p>
    <w:p w:rsidR="00F17B36" w:rsidRDefault="00F17B36" w:rsidP="00840E66">
      <w:pPr>
        <w:ind w:firstLine="720"/>
        <w:jc w:val="both"/>
        <w:rPr>
          <w:rFonts w:ascii="Arial Narrow" w:hAnsi="Arial Narrow"/>
          <w:lang w:val="sr-Latn-RS"/>
        </w:rPr>
      </w:pPr>
      <w:r w:rsidRPr="009702E9">
        <w:rPr>
          <w:rFonts w:ascii="Arial Narrow" w:hAnsi="Arial Narrow"/>
          <w:b/>
          <w:lang w:val="sr-Cyrl-RS"/>
        </w:rPr>
        <w:t>Посебн</w:t>
      </w:r>
      <w:r w:rsidR="00CF20D6" w:rsidRPr="009702E9">
        <w:rPr>
          <w:rFonts w:ascii="Arial Narrow" w:hAnsi="Arial Narrow"/>
          <w:b/>
          <w:lang w:val="sr-Cyrl-RS"/>
        </w:rPr>
        <w:t>е</w:t>
      </w:r>
      <w:r w:rsidRPr="009702E9">
        <w:rPr>
          <w:rFonts w:ascii="Arial Narrow" w:hAnsi="Arial Narrow"/>
          <w:b/>
          <w:lang w:val="sr-Cyrl-RS"/>
        </w:rPr>
        <w:t xml:space="preserve"> функционалн</w:t>
      </w:r>
      <w:r w:rsidR="00CF20D6" w:rsidRPr="009702E9">
        <w:rPr>
          <w:rFonts w:ascii="Arial Narrow" w:hAnsi="Arial Narrow"/>
          <w:b/>
          <w:lang w:val="sr-Cyrl-RS"/>
        </w:rPr>
        <w:t>е</w:t>
      </w:r>
      <w:r w:rsidRPr="009702E9">
        <w:rPr>
          <w:rFonts w:ascii="Arial Narrow" w:hAnsi="Arial Narrow"/>
          <w:b/>
          <w:lang w:val="sr-Cyrl-RS"/>
        </w:rPr>
        <w:t xml:space="preserve"> компетенциј</w:t>
      </w:r>
      <w:r w:rsidR="00CF20D6" w:rsidRPr="009702E9">
        <w:rPr>
          <w:rFonts w:ascii="Arial Narrow" w:hAnsi="Arial Narrow"/>
          <w:b/>
          <w:lang w:val="sr-Cyrl-RS"/>
        </w:rPr>
        <w:t>е</w:t>
      </w:r>
      <w:r w:rsidRPr="009702E9">
        <w:rPr>
          <w:rFonts w:ascii="Arial Narrow" w:hAnsi="Arial Narrow"/>
          <w:b/>
          <w:lang w:val="sr-Cyrl-RS"/>
        </w:rPr>
        <w:t xml:space="preserve"> за радно место</w:t>
      </w:r>
      <w:r w:rsidRPr="009702E9">
        <w:rPr>
          <w:rFonts w:ascii="Arial Narrow" w:hAnsi="Arial Narrow"/>
          <w:lang w:val="sr-Cyrl-RS"/>
        </w:rPr>
        <w:t xml:space="preserve"> </w:t>
      </w:r>
      <w:r w:rsidRPr="00F55626">
        <w:rPr>
          <w:rFonts w:ascii="Arial Narrow" w:hAnsi="Arial Narrow"/>
          <w:b/>
          <w:lang w:val="sr-Cyrl-RS"/>
        </w:rPr>
        <w:t>– прописи из делокруга радног места</w:t>
      </w:r>
      <w:r w:rsidRPr="009702E9">
        <w:rPr>
          <w:rFonts w:ascii="Arial Narrow" w:hAnsi="Arial Narrow"/>
          <w:lang w:val="sr-Cyrl-RS"/>
        </w:rPr>
        <w:t xml:space="preserve"> </w:t>
      </w:r>
      <w:r w:rsidRPr="00F55626">
        <w:rPr>
          <w:rFonts w:ascii="Arial Narrow" w:hAnsi="Arial Narrow"/>
          <w:lang w:val="sr-Cyrl-RS"/>
        </w:rPr>
        <w:t>(</w:t>
      </w:r>
      <w:r w:rsidR="00F55626" w:rsidRPr="00F55626">
        <w:rPr>
          <w:rFonts w:ascii="Arial Narrow" w:hAnsi="Arial Narrow"/>
          <w:lang w:val="sr-Cyrl-RS"/>
        </w:rPr>
        <w:t xml:space="preserve">Закон о локалној самоуправи, Закон о финансирању локалне самоуправе, Закон о буџетском систему, Закон </w:t>
      </w:r>
      <w:r w:rsidR="00904286">
        <w:rPr>
          <w:rFonts w:ascii="Arial Narrow" w:hAnsi="Arial Narrow"/>
          <w:lang w:val="sr-Cyrl-RS"/>
        </w:rPr>
        <w:t xml:space="preserve">о </w:t>
      </w:r>
      <w:r w:rsidR="00F55626" w:rsidRPr="00F55626">
        <w:rPr>
          <w:rFonts w:ascii="Arial Narrow" w:hAnsi="Arial Narrow"/>
          <w:lang w:val="sr-Cyrl-RS"/>
        </w:rPr>
        <w:t>електронском фактурисању</w:t>
      </w:r>
      <w:r w:rsidR="00904286">
        <w:rPr>
          <w:rFonts w:ascii="Arial Narrow" w:hAnsi="Arial Narrow"/>
          <w:lang w:val="sr-Cyrl-RS"/>
        </w:rPr>
        <w:t>, Закон о јавним набавкама, Уредба о буџетском рачуноводству, Правилник о финансирању спортских клубова, Закон о пореском поступку и пореској администрацији, Закон о општем управном поступку, Закон о порезима на имовину, Закон о планском систему</w:t>
      </w:r>
      <w:r w:rsidR="00A81E02">
        <w:rPr>
          <w:rFonts w:ascii="Arial Narrow" w:hAnsi="Arial Narrow"/>
          <w:lang w:val="sr-Cyrl-RS"/>
        </w:rPr>
        <w:t>, Одлука о социјалној заштити на територији општине Мајданпек</w:t>
      </w:r>
      <w:r w:rsidRPr="00CC6A98">
        <w:rPr>
          <w:rFonts w:ascii="Arial Narrow" w:hAnsi="Arial Narrow"/>
          <w:lang w:val="sr-Cyrl-RS"/>
        </w:rPr>
        <w:t>)</w:t>
      </w:r>
      <w:r w:rsidRPr="009702E9">
        <w:rPr>
          <w:rFonts w:ascii="Arial Narrow" w:hAnsi="Arial Narrow"/>
          <w:lang w:val="sr-Cyrl-RS"/>
        </w:rPr>
        <w:t xml:space="preserve"> – провера ће се вршити </w:t>
      </w:r>
      <w:r w:rsidR="009433CA">
        <w:rPr>
          <w:rFonts w:ascii="Arial Narrow" w:hAnsi="Arial Narrow"/>
          <w:lang w:val="sr-Cyrl-RS"/>
        </w:rPr>
        <w:t>путем теста</w:t>
      </w:r>
      <w:r w:rsidRPr="009702E9">
        <w:rPr>
          <w:rFonts w:ascii="Arial Narrow" w:hAnsi="Arial Narrow"/>
          <w:lang w:val="sr-Cyrl-RS"/>
        </w:rPr>
        <w:t>.</w:t>
      </w:r>
    </w:p>
    <w:p w:rsidR="009B491D" w:rsidRPr="009B491D" w:rsidRDefault="009B491D" w:rsidP="00840E66">
      <w:pPr>
        <w:ind w:firstLine="720"/>
        <w:jc w:val="both"/>
        <w:rPr>
          <w:rFonts w:ascii="Arial Narrow" w:hAnsi="Arial Narrow"/>
          <w:lang w:val="sr-Latn-RS"/>
        </w:rPr>
      </w:pPr>
    </w:p>
    <w:p w:rsidR="00F17B36" w:rsidRPr="009702E9" w:rsidRDefault="00424EBD" w:rsidP="00F17B36">
      <w:pPr>
        <w:pStyle w:val="TableParagraph"/>
        <w:tabs>
          <w:tab w:val="left" w:pos="348"/>
        </w:tabs>
        <w:spacing w:line="272" w:lineRule="exact"/>
        <w:jc w:val="both"/>
        <w:rPr>
          <w:rFonts w:ascii="Arial Narrow" w:hAnsi="Arial Narrow"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  <w:lang w:val="sr-Cyrl-RS"/>
        </w:rPr>
        <w:tab/>
      </w:r>
      <w:r>
        <w:rPr>
          <w:rFonts w:ascii="Arial Narrow" w:hAnsi="Arial Narrow"/>
          <w:sz w:val="24"/>
          <w:szCs w:val="24"/>
          <w:lang w:val="sr-Cyrl-RS"/>
        </w:rPr>
        <w:tab/>
      </w:r>
      <w:r w:rsidR="00F17B36" w:rsidRPr="009702E9">
        <w:rPr>
          <w:rFonts w:ascii="Arial Narrow" w:hAnsi="Arial Narrow"/>
          <w:b/>
          <w:sz w:val="24"/>
          <w:szCs w:val="24"/>
          <w:lang w:val="sr-Cyrl-RS"/>
        </w:rPr>
        <w:t>Интервју са Конкурсном комисијом</w:t>
      </w:r>
      <w:r w:rsidR="00F17B36" w:rsidRPr="009702E9">
        <w:rPr>
          <w:rFonts w:ascii="Arial Narrow" w:hAnsi="Arial Narrow"/>
          <w:sz w:val="24"/>
          <w:szCs w:val="24"/>
          <w:lang w:val="sr-Cyrl-RS"/>
        </w:rPr>
        <w:t xml:space="preserve"> (процена мотивације за рад на радном месту и прихватање вредности државних органа) – провераваће се путем интервјуа са Комисијом (усмено).</w:t>
      </w:r>
    </w:p>
    <w:p w:rsidR="00F17B36" w:rsidRPr="009702E9" w:rsidRDefault="00F17B36" w:rsidP="00840E66">
      <w:pPr>
        <w:ind w:firstLine="720"/>
        <w:jc w:val="both"/>
        <w:rPr>
          <w:rFonts w:ascii="Arial Narrow" w:hAnsi="Arial Narrow"/>
          <w:lang w:val="sr-Cyrl-CS"/>
        </w:rPr>
      </w:pPr>
    </w:p>
    <w:p w:rsidR="006A7518" w:rsidRPr="009702E9" w:rsidRDefault="000A3784" w:rsidP="006A7518">
      <w:pPr>
        <w:ind w:firstLine="720"/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Latn-CS" w:eastAsia="sr-Latn-CS"/>
        </w:rPr>
        <w:t>Kандидатима међу којима се спроводи изборни поступак за попуњавање радног места</w:t>
      </w:r>
      <w:r w:rsidR="006A7518" w:rsidRPr="009702E9">
        <w:rPr>
          <w:rFonts w:ascii="Arial Narrow" w:hAnsi="Arial Narrow"/>
          <w:lang w:val="sr-Cyrl-CS" w:eastAsia="sr-Latn-CS"/>
        </w:rPr>
        <w:t xml:space="preserve"> </w:t>
      </w:r>
      <w:r w:rsidRPr="009702E9">
        <w:rPr>
          <w:rFonts w:ascii="Arial Narrow" w:hAnsi="Arial Narrow"/>
          <w:lang w:val="sr-Latn-CS" w:eastAsia="sr-Latn-CS"/>
        </w:rPr>
        <w:t>доставља се писмено обавештење о томе кад отпочиње изборни поступак.</w:t>
      </w:r>
      <w:r w:rsidR="006A7518" w:rsidRPr="009702E9">
        <w:rPr>
          <w:rFonts w:ascii="Arial Narrow" w:hAnsi="Arial Narrow"/>
          <w:lang w:val="sr-Cyrl-CS" w:eastAsia="sr-Latn-CS"/>
        </w:rPr>
        <w:t xml:space="preserve"> </w:t>
      </w:r>
      <w:r w:rsidRPr="009702E9">
        <w:rPr>
          <w:rFonts w:ascii="Arial Narrow" w:hAnsi="Arial Narrow"/>
          <w:lang w:val="sr-Latn-CS" w:eastAsia="sr-Latn-CS"/>
        </w:rPr>
        <w:t xml:space="preserve">Кандидати се обавештавају и путем интернет адресе, ако је дата, као и </w:t>
      </w:r>
      <w:r w:rsidR="006A7518" w:rsidRPr="009702E9">
        <w:rPr>
          <w:rFonts w:ascii="Arial Narrow" w:hAnsi="Arial Narrow"/>
        </w:rPr>
        <w:t>на бројеве контакт телефона које наведу у својим пријавама.</w:t>
      </w:r>
    </w:p>
    <w:p w:rsidR="00280474" w:rsidRPr="009702E9" w:rsidRDefault="00280474" w:rsidP="00280474">
      <w:pPr>
        <w:ind w:firstLine="720"/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t>Уз пријаву, неопходно је да кандидат поднесе:</w:t>
      </w:r>
    </w:p>
    <w:p w:rsidR="00280474" w:rsidRPr="009702E9" w:rsidRDefault="00FC5058" w:rsidP="00FC50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t>уверење о држављанству,</w:t>
      </w:r>
    </w:p>
    <w:p w:rsidR="00FC5058" w:rsidRPr="009702E9" w:rsidRDefault="00FC5058" w:rsidP="00FC50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t>извод из матичне књиге рођених,</w:t>
      </w:r>
    </w:p>
    <w:p w:rsidR="00FC5058" w:rsidRPr="009702E9" w:rsidRDefault="00FC5058" w:rsidP="00FC50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t>уверење да кандидат није правноснажно осуђиван на безусловну казну затвора од најмање шест месеци,</w:t>
      </w:r>
    </w:p>
    <w:p w:rsidR="00FC5058" w:rsidRPr="009702E9" w:rsidRDefault="00A93111" w:rsidP="00FC50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t xml:space="preserve">доказ </w:t>
      </w:r>
      <w:r w:rsidRPr="009702E9">
        <w:rPr>
          <w:rFonts w:ascii="Arial Narrow" w:hAnsi="Arial Narrow"/>
        </w:rPr>
        <w:t>да му раније није престајао радни однос у државном органу, односно органу аутномне покрајине или јединице локалне самоуправе, због теже повреде дужности из радног односа</w:t>
      </w:r>
      <w:r w:rsidRPr="009702E9">
        <w:rPr>
          <w:rFonts w:ascii="Arial Narrow" w:hAnsi="Arial Narrow"/>
          <w:lang w:val="sr-Cyrl-CS"/>
        </w:rPr>
        <w:t xml:space="preserve"> (решење о престанку радног односа у органу</w:t>
      </w:r>
      <w:r w:rsidR="0045505D" w:rsidRPr="009702E9">
        <w:rPr>
          <w:rFonts w:ascii="Arial Narrow" w:hAnsi="Arial Narrow"/>
          <w:lang w:val="sr-Cyrl-CS"/>
        </w:rPr>
        <w:t xml:space="preserve"> или други одговарајући акт</w:t>
      </w:r>
      <w:r w:rsidRPr="009702E9">
        <w:rPr>
          <w:rFonts w:ascii="Arial Narrow" w:hAnsi="Arial Narrow"/>
          <w:lang w:val="sr-Cyrl-CS"/>
        </w:rPr>
        <w:t>)</w:t>
      </w:r>
      <w:r w:rsidR="00FC5058" w:rsidRPr="009702E9">
        <w:rPr>
          <w:rFonts w:ascii="Arial Narrow" w:hAnsi="Arial Narrow"/>
          <w:lang w:val="sr-Cyrl-CS"/>
        </w:rPr>
        <w:t>,</w:t>
      </w:r>
    </w:p>
    <w:p w:rsidR="00EB60E7" w:rsidRPr="009702E9" w:rsidRDefault="00FC5058" w:rsidP="00FC50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t xml:space="preserve">диплому о </w:t>
      </w:r>
      <w:r w:rsidR="00EB60E7" w:rsidRPr="009702E9">
        <w:rPr>
          <w:rFonts w:ascii="Arial Narrow" w:hAnsi="Arial Narrow"/>
          <w:lang w:val="sr-Cyrl-CS"/>
        </w:rPr>
        <w:t xml:space="preserve">стручној спреми, </w:t>
      </w:r>
    </w:p>
    <w:p w:rsidR="00FC5058" w:rsidRPr="009702E9" w:rsidRDefault="00FC5058" w:rsidP="00FC50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lastRenderedPageBreak/>
        <w:t>уверење о положеном државном стручном испиту,</w:t>
      </w:r>
    </w:p>
    <w:p w:rsidR="00840E66" w:rsidRPr="009702E9" w:rsidRDefault="00840E66" w:rsidP="00FC50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t>уверење о</w:t>
      </w:r>
      <w:r w:rsidR="00904286">
        <w:rPr>
          <w:rFonts w:ascii="Arial Narrow" w:hAnsi="Arial Narrow"/>
          <w:lang w:val="sr-Cyrl-CS"/>
        </w:rPr>
        <w:t xml:space="preserve"> </w:t>
      </w:r>
      <w:r w:rsidR="00FB17D2">
        <w:rPr>
          <w:rFonts w:ascii="Arial Narrow" w:hAnsi="Arial Narrow"/>
          <w:lang w:val="sr-Cyrl-CS"/>
        </w:rPr>
        <w:t xml:space="preserve">положеном испиту </w:t>
      </w:r>
      <w:r w:rsidR="00904286">
        <w:rPr>
          <w:rFonts w:ascii="Arial Narrow" w:hAnsi="Arial Narrow"/>
          <w:lang w:val="sr-Cyrl-CS"/>
        </w:rPr>
        <w:t>за овлашћеног интерног ревизора у јавном сектору</w:t>
      </w:r>
      <w:r w:rsidRPr="009702E9">
        <w:rPr>
          <w:rFonts w:ascii="Arial Narrow" w:hAnsi="Arial Narrow"/>
          <w:lang w:val="sr-Cyrl-CS"/>
        </w:rPr>
        <w:t>,</w:t>
      </w:r>
    </w:p>
    <w:p w:rsidR="00FC5058" w:rsidRPr="009702E9" w:rsidRDefault="00B41F8B" w:rsidP="00FC50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t>доказ о радном искуст</w:t>
      </w:r>
      <w:r w:rsidR="00E12F82" w:rsidRPr="009702E9">
        <w:rPr>
          <w:rFonts w:ascii="Arial Narrow" w:hAnsi="Arial Narrow"/>
          <w:lang w:val="sr-Cyrl-CS"/>
        </w:rPr>
        <w:t>в</w:t>
      </w:r>
      <w:r w:rsidRPr="009702E9">
        <w:rPr>
          <w:rFonts w:ascii="Arial Narrow" w:hAnsi="Arial Narrow"/>
          <w:lang w:val="sr-Cyrl-CS"/>
        </w:rPr>
        <w:t>у (потврде, решења 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FC5058" w:rsidRPr="009702E9">
        <w:rPr>
          <w:rFonts w:ascii="Arial Narrow" w:hAnsi="Arial Narrow"/>
          <w:lang w:val="sr-Cyrl-CS"/>
        </w:rPr>
        <w:t>.</w:t>
      </w:r>
    </w:p>
    <w:p w:rsidR="00EB60E7" w:rsidRPr="009702E9" w:rsidRDefault="00EB60E7" w:rsidP="00EB60E7">
      <w:pPr>
        <w:ind w:firstLine="720"/>
        <w:jc w:val="both"/>
        <w:rPr>
          <w:rFonts w:ascii="Arial Narrow" w:hAnsi="Arial Narrow"/>
          <w:lang w:val="ru-RU"/>
        </w:rPr>
      </w:pPr>
      <w:r w:rsidRPr="009702E9">
        <w:rPr>
          <w:rFonts w:ascii="Arial Narrow" w:hAnsi="Arial Narrow"/>
          <w:lang w:val="ru-RU"/>
        </w:rPr>
        <w:t>Сви докази прилажу се у оригиналу или у фотокопији која је оверена у општини или суду или од јавног бележника.</w:t>
      </w:r>
    </w:p>
    <w:p w:rsidR="00B954CB" w:rsidRPr="00437436" w:rsidRDefault="00B954CB" w:rsidP="00B954CB">
      <w:pPr>
        <w:autoSpaceDE w:val="0"/>
        <w:autoSpaceDN w:val="0"/>
        <w:adjustRightInd w:val="0"/>
        <w:jc w:val="both"/>
        <w:rPr>
          <w:rFonts w:ascii="Arial Narrow" w:hAnsi="Arial Narrow"/>
          <w:lang w:val="sr-Latn-CS" w:eastAsia="sr-Latn-CS"/>
        </w:rPr>
      </w:pPr>
      <w:r w:rsidRPr="00437436">
        <w:rPr>
          <w:rFonts w:ascii="Arial Narrow" w:hAnsi="Arial Narrow"/>
          <w:lang w:val="sr-Cyrl-CS"/>
        </w:rPr>
        <w:t xml:space="preserve">             Пробни рад</w:t>
      </w:r>
      <w:r w:rsidRPr="00437436">
        <w:rPr>
          <w:rFonts w:ascii="Arial Narrow" w:hAnsi="Arial Narrow"/>
          <w:lang w:val="sr-Latn-CS" w:eastAsia="sr-Latn-CS"/>
        </w:rPr>
        <w:t xml:space="preserve"> је обавезан за сва лица која нису заснивала радни однос у органу аутономне</w:t>
      </w:r>
      <w:r w:rsidRPr="00437436">
        <w:rPr>
          <w:rFonts w:ascii="Arial Narrow" w:hAnsi="Arial Narrow"/>
          <w:lang w:val="sr-Cyrl-CS" w:eastAsia="sr-Latn-CS"/>
        </w:rPr>
        <w:t xml:space="preserve"> </w:t>
      </w:r>
      <w:r w:rsidRPr="00437436">
        <w:rPr>
          <w:rFonts w:ascii="Arial Narrow" w:hAnsi="Arial Narrow"/>
          <w:lang w:val="sr-Latn-CS" w:eastAsia="sr-Latn-CS"/>
        </w:rPr>
        <w:t>покрајине, јединици локалне самоуправе, или државном органу.</w:t>
      </w:r>
    </w:p>
    <w:p w:rsidR="00B954CB" w:rsidRPr="00A81E02" w:rsidRDefault="00B954CB" w:rsidP="00B954CB">
      <w:pPr>
        <w:tabs>
          <w:tab w:val="left" w:pos="1580"/>
        </w:tabs>
        <w:jc w:val="both"/>
        <w:rPr>
          <w:rFonts w:ascii="Arial Narrow" w:hAnsi="Arial Narrow"/>
          <w:u w:val="single"/>
          <w:lang w:val="sr-Cyrl-CS" w:eastAsia="sr-Latn-CS"/>
        </w:rPr>
      </w:pPr>
      <w:r w:rsidRPr="00437436">
        <w:rPr>
          <w:rFonts w:ascii="Arial Narrow" w:hAnsi="Arial Narrow"/>
          <w:lang w:val="sr-Cyrl-CS" w:eastAsia="sr-Latn-CS"/>
        </w:rPr>
        <w:t xml:space="preserve">             </w:t>
      </w:r>
      <w:r w:rsidRPr="00437436">
        <w:rPr>
          <w:rFonts w:ascii="Arial Narrow" w:hAnsi="Arial Narrow"/>
          <w:lang w:val="sr-Latn-CS" w:eastAsia="sr-Latn-CS"/>
        </w:rPr>
        <w:t>Пробни рад траје шест месеци.</w:t>
      </w:r>
      <w:r w:rsidR="00FB46DB" w:rsidRPr="00437436">
        <w:rPr>
          <w:rFonts w:ascii="Arial Narrow" w:hAnsi="Arial Narrow"/>
          <w:lang w:val="sr-Latn-CS" w:eastAsia="sr-Latn-CS"/>
        </w:rPr>
        <w:t xml:space="preserve"> </w:t>
      </w:r>
      <w:r w:rsidR="00FB46DB" w:rsidRPr="00437436">
        <w:rPr>
          <w:rFonts w:ascii="Arial Narrow" w:hAnsi="Arial Narrow"/>
          <w:lang w:val="sr-Cyrl-CS" w:eastAsia="sr-Latn-CS"/>
        </w:rPr>
        <w:t>Кандидат без положеног државног стручног испита прима се на р</w:t>
      </w:r>
      <w:r w:rsidR="0031673A" w:rsidRPr="00437436">
        <w:rPr>
          <w:rFonts w:ascii="Arial Narrow" w:hAnsi="Arial Narrow"/>
          <w:lang w:val="sr-Cyrl-CS" w:eastAsia="sr-Latn-CS"/>
        </w:rPr>
        <w:t>ад под условом да тај испит положи</w:t>
      </w:r>
      <w:r w:rsidR="00FB46DB" w:rsidRPr="00437436">
        <w:rPr>
          <w:rFonts w:ascii="Arial Narrow" w:hAnsi="Arial Narrow"/>
          <w:lang w:val="sr-Cyrl-CS" w:eastAsia="sr-Latn-CS"/>
        </w:rPr>
        <w:t xml:space="preserve"> до окончања пробног рада</w:t>
      </w:r>
      <w:r w:rsidR="00FB46DB" w:rsidRPr="00DA5091">
        <w:rPr>
          <w:rFonts w:ascii="Arial Narrow" w:hAnsi="Arial Narrow"/>
          <w:lang w:val="sr-Cyrl-CS" w:eastAsia="sr-Latn-CS"/>
        </w:rPr>
        <w:t>.</w:t>
      </w:r>
      <w:r w:rsidR="00A81E02" w:rsidRPr="00DA5091">
        <w:rPr>
          <w:rFonts w:ascii="Arial Narrow" w:hAnsi="Arial Narrow"/>
          <w:lang w:val="sr-Cyrl-CS" w:eastAsia="sr-Latn-CS"/>
        </w:rPr>
        <w:t xml:space="preserve"> Испит за овлашћеног интерног ревизора у јавном сектору, кандидат је дужан да положи када се за то стекну законски услови.</w:t>
      </w:r>
    </w:p>
    <w:p w:rsidR="00EB60E7" w:rsidRPr="00437436" w:rsidRDefault="00EB60E7" w:rsidP="00EB60E7">
      <w:pPr>
        <w:shd w:val="clear" w:color="auto" w:fill="FFFFFF"/>
        <w:spacing w:line="235" w:lineRule="atLeast"/>
        <w:ind w:firstLine="720"/>
        <w:jc w:val="both"/>
        <w:textAlignment w:val="baseline"/>
        <w:rPr>
          <w:rFonts w:ascii="Arial Narrow" w:hAnsi="Arial Narrow"/>
          <w:color w:val="000000"/>
          <w:lang w:val="sr-Cyrl-RS"/>
        </w:rPr>
      </w:pPr>
      <w:r w:rsidRPr="00437436">
        <w:rPr>
          <w:rFonts w:ascii="Arial Narrow" w:hAnsi="Arial Narrow"/>
          <w:color w:val="000000"/>
          <w:lang w:val="sr-Cyrl-CS"/>
        </w:rPr>
        <w:t>Одредбом члана 9. и члана 103. Закона о општем управном поступку („Службени гласник РС“, бр. 18/16) прописано је, између осталог, да орган може да врши увид, прибавља и обрађује личне податке о чињеницама о којима се води службена евиденција</w:t>
      </w:r>
      <w:r w:rsidRPr="00437436">
        <w:rPr>
          <w:rFonts w:ascii="Arial Narrow" w:hAnsi="Arial Narrow"/>
          <w:color w:val="000000"/>
          <w:lang w:val="sr-Latn-RS"/>
        </w:rPr>
        <w:t xml:space="preserve">, </w:t>
      </w:r>
      <w:r w:rsidRPr="00437436">
        <w:rPr>
          <w:rFonts w:ascii="Arial Narrow" w:hAnsi="Arial Narrow"/>
          <w:color w:val="000000"/>
          <w:lang w:val="sr-Cyrl-RS"/>
        </w:rPr>
        <w:t>осим ако странка изричито изјави да ће податке прибавити сама.</w:t>
      </w:r>
    </w:p>
    <w:p w:rsidR="00EB60E7" w:rsidRPr="00437436" w:rsidRDefault="00EB60E7" w:rsidP="00EB60E7">
      <w:pPr>
        <w:ind w:firstLine="720"/>
        <w:jc w:val="both"/>
        <w:rPr>
          <w:rFonts w:ascii="Arial Narrow" w:hAnsi="Arial Narrow"/>
          <w:color w:val="000000"/>
          <w:lang w:val="sr-Cyrl-CS"/>
        </w:rPr>
      </w:pPr>
      <w:r w:rsidRPr="00437436">
        <w:rPr>
          <w:rFonts w:ascii="Arial Narrow" w:hAnsi="Arial Narrow"/>
          <w:color w:val="000000"/>
          <w:lang w:val="sr-Cyrl-CS"/>
        </w:rPr>
        <w:t xml:space="preserve">Документ о чињеницама о којима се води службена евиденција је: </w:t>
      </w:r>
      <w:r w:rsidRPr="00437436">
        <w:rPr>
          <w:rFonts w:ascii="Arial Narrow" w:hAnsi="Arial Narrow"/>
          <w:lang w:val="sr-Cyrl-RS"/>
        </w:rPr>
        <w:t xml:space="preserve">уверење о држављанству; извод из матичне књиге рођених; </w:t>
      </w:r>
      <w:r w:rsidRPr="00437436">
        <w:rPr>
          <w:rFonts w:ascii="Arial Narrow" w:hAnsi="Arial Narrow"/>
          <w:color w:val="000000"/>
          <w:lang w:val="sr-Cyrl-CS"/>
        </w:rPr>
        <w:t>уверење о положеном државном стручном испиту за рад у државним органима</w:t>
      </w:r>
      <w:r w:rsidR="00CC6A98" w:rsidRPr="00437436">
        <w:rPr>
          <w:rFonts w:ascii="Arial Narrow" w:hAnsi="Arial Narrow"/>
          <w:color w:val="000000"/>
          <w:lang w:val="sr-Cyrl-CS"/>
        </w:rPr>
        <w:t>.</w:t>
      </w:r>
    </w:p>
    <w:p w:rsidR="00EB60E7" w:rsidRPr="00437436" w:rsidRDefault="00EB60E7" w:rsidP="00EB60E7">
      <w:pPr>
        <w:shd w:val="clear" w:color="auto" w:fill="FFFFFF"/>
        <w:spacing w:line="235" w:lineRule="atLeast"/>
        <w:ind w:firstLine="720"/>
        <w:jc w:val="both"/>
        <w:textAlignment w:val="baseline"/>
        <w:rPr>
          <w:rFonts w:ascii="Arial Narrow" w:hAnsi="Arial Narrow"/>
          <w:color w:val="000000"/>
          <w:lang w:val="sr-Cyrl-CS"/>
        </w:rPr>
      </w:pPr>
      <w:r w:rsidRPr="00437436">
        <w:rPr>
          <w:rFonts w:ascii="Arial Narrow" w:hAnsi="Arial Narrow"/>
          <w:color w:val="000000"/>
          <w:lang w:val="sr-Cyrl-CS"/>
        </w:rPr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31673A" w:rsidRPr="00437436" w:rsidRDefault="0031673A" w:rsidP="00EB60E7">
      <w:pPr>
        <w:shd w:val="clear" w:color="auto" w:fill="FFFFFF"/>
        <w:spacing w:line="235" w:lineRule="atLeast"/>
        <w:ind w:firstLine="720"/>
        <w:jc w:val="both"/>
        <w:textAlignment w:val="baseline"/>
        <w:rPr>
          <w:rFonts w:ascii="Arial Narrow" w:hAnsi="Arial Narrow"/>
          <w:color w:val="000000"/>
          <w:lang w:val="sr-Cyrl-CS"/>
        </w:rPr>
      </w:pPr>
      <w:r w:rsidRPr="00437436">
        <w:rPr>
          <w:rFonts w:ascii="Arial Narrow" w:hAnsi="Arial Narrow"/>
          <w:color w:val="000000"/>
          <w:lang w:val="sr-Cyrl-CS"/>
        </w:rPr>
        <w:t xml:space="preserve">Изјава се може преузети на </w:t>
      </w:r>
      <w:r w:rsidR="00014A53" w:rsidRPr="00437436">
        <w:rPr>
          <w:rFonts w:ascii="Arial Narrow" w:hAnsi="Arial Narrow"/>
          <w:color w:val="000000"/>
          <w:lang w:val="sr-Cyrl-CS"/>
        </w:rPr>
        <w:t xml:space="preserve">сајту </w:t>
      </w:r>
      <w:r w:rsidR="0045505D" w:rsidRPr="00437436">
        <w:rPr>
          <w:rFonts w:ascii="Arial Narrow" w:hAnsi="Arial Narrow"/>
          <w:color w:val="000000"/>
          <w:lang w:val="sr-Cyrl-CS"/>
        </w:rPr>
        <w:t xml:space="preserve">општине у делу </w:t>
      </w:r>
      <w:r w:rsidR="006A7518" w:rsidRPr="00437436">
        <w:rPr>
          <w:rFonts w:ascii="Arial Narrow" w:hAnsi="Arial Narrow"/>
          <w:color w:val="000000"/>
          <w:lang w:val="sr-Cyrl-CS"/>
        </w:rPr>
        <w:t>''обавештењ</w:t>
      </w:r>
      <w:r w:rsidR="008463BC" w:rsidRPr="00437436">
        <w:rPr>
          <w:rFonts w:ascii="Arial Narrow" w:hAnsi="Arial Narrow"/>
          <w:color w:val="000000"/>
          <w:lang w:val="sr-Latn-CS"/>
        </w:rPr>
        <w:t>a</w:t>
      </w:r>
      <w:r w:rsidR="006A7518" w:rsidRPr="00437436">
        <w:rPr>
          <w:rFonts w:ascii="Arial Narrow" w:hAnsi="Arial Narrow"/>
          <w:color w:val="000000"/>
          <w:lang w:val="sr-Cyrl-CS"/>
        </w:rPr>
        <w:t>, огласи, јавни позиви''.</w:t>
      </w:r>
    </w:p>
    <w:p w:rsidR="00B954CB" w:rsidRPr="009702E9" w:rsidRDefault="001F7D62" w:rsidP="00B954CB">
      <w:pPr>
        <w:tabs>
          <w:tab w:val="left" w:pos="1580"/>
        </w:tabs>
        <w:jc w:val="both"/>
        <w:rPr>
          <w:rFonts w:ascii="Arial Narrow" w:hAnsi="Arial Narrow"/>
          <w:lang w:val="sr-Cyrl-CS"/>
        </w:rPr>
      </w:pPr>
      <w:r w:rsidRPr="009702E9">
        <w:rPr>
          <w:rStyle w:val="Strong"/>
          <w:rFonts w:ascii="Arial Narrow" w:hAnsi="Arial Narrow"/>
          <w:color w:val="000000"/>
          <w:bdr w:val="none" w:sz="0" w:space="0" w:color="auto" w:frame="1"/>
          <w:lang w:val="sr-Cyrl-CS"/>
        </w:rPr>
        <w:t xml:space="preserve">            </w:t>
      </w:r>
      <w:r w:rsidR="00EB60E7" w:rsidRPr="009702E9">
        <w:rPr>
          <w:rStyle w:val="Strong"/>
          <w:rFonts w:ascii="Arial Narrow" w:hAnsi="Arial Narrow"/>
          <w:color w:val="000000"/>
          <w:bdr w:val="none" w:sz="0" w:space="0" w:color="auto" w:frame="1"/>
          <w:lang w:val="sr-Cyrl-CS"/>
        </w:rPr>
        <w:t>Садржина пријаве на конкурс:</w:t>
      </w:r>
      <w:r w:rsidR="00EB60E7" w:rsidRPr="009702E9">
        <w:rPr>
          <w:rStyle w:val="apple-converted-space"/>
          <w:rFonts w:ascii="Arial Narrow" w:hAnsi="Arial Narrow"/>
          <w:b/>
          <w:bCs/>
          <w:color w:val="000000"/>
          <w:bdr w:val="none" w:sz="0" w:space="0" w:color="auto" w:frame="1"/>
        </w:rPr>
        <w:t> </w:t>
      </w:r>
      <w:r w:rsidR="00EB60E7" w:rsidRPr="00437436">
        <w:rPr>
          <w:rFonts w:ascii="Arial Narrow" w:hAnsi="Arial Narrow"/>
          <w:color w:val="000000"/>
          <w:lang w:val="sr-Cyrl-CS"/>
        </w:rPr>
        <w:t>Пријава на конкурс садржи: име и презиме кандидата, датум и место рођења, адресу становања, контакт телефон,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знања. Пријава на конкурс мора бити својеручно потписана.</w:t>
      </w:r>
    </w:p>
    <w:p w:rsidR="00EB60E7" w:rsidRPr="009702E9" w:rsidRDefault="00280474" w:rsidP="00494C29">
      <w:pPr>
        <w:tabs>
          <w:tab w:val="left" w:pos="1580"/>
        </w:tabs>
        <w:jc w:val="both"/>
        <w:rPr>
          <w:rFonts w:ascii="Arial Narrow" w:hAnsi="Arial Narrow"/>
          <w:b/>
          <w:bCs/>
          <w:lang w:val="sr-Cyrl-CS"/>
        </w:rPr>
      </w:pPr>
      <w:r w:rsidRPr="009702E9">
        <w:rPr>
          <w:rFonts w:ascii="Arial Narrow" w:hAnsi="Arial Narrow"/>
          <w:lang w:val="sr-Cyrl-CS"/>
        </w:rPr>
        <w:t xml:space="preserve">             </w:t>
      </w:r>
      <w:r w:rsidR="00494C29" w:rsidRPr="009702E9">
        <w:rPr>
          <w:rFonts w:ascii="Arial Narrow" w:hAnsi="Arial Narrow"/>
          <w:lang w:val="sr-Cyrl-CS"/>
        </w:rPr>
        <w:t>Пријаве са доказима о испуњености услова из огласа, достављају се на адресу</w:t>
      </w:r>
      <w:r w:rsidR="006C6389" w:rsidRPr="009702E9">
        <w:rPr>
          <w:rFonts w:ascii="Arial Narrow" w:hAnsi="Arial Narrow"/>
          <w:lang w:val="sr-Cyrl-CS"/>
        </w:rPr>
        <w:t xml:space="preserve">: </w:t>
      </w:r>
      <w:r w:rsidR="006C6389" w:rsidRPr="009702E9">
        <w:rPr>
          <w:rFonts w:ascii="Arial Narrow" w:hAnsi="Arial Narrow"/>
          <w:b/>
          <w:bCs/>
          <w:lang w:val="sr-Cyrl-CS"/>
        </w:rPr>
        <w:t xml:space="preserve">ОПШТИНСКА УПРАВА </w:t>
      </w:r>
      <w:r w:rsidR="00FC5058" w:rsidRPr="009702E9">
        <w:rPr>
          <w:rFonts w:ascii="Arial Narrow" w:hAnsi="Arial Narrow"/>
          <w:b/>
          <w:bCs/>
          <w:lang w:val="sr-Cyrl-CS"/>
        </w:rPr>
        <w:t xml:space="preserve">ОПШТИНЕ </w:t>
      </w:r>
      <w:r w:rsidR="006C6389" w:rsidRPr="009702E9">
        <w:rPr>
          <w:rFonts w:ascii="Arial Narrow" w:hAnsi="Arial Narrow"/>
          <w:b/>
          <w:bCs/>
          <w:lang w:val="sr-Cyrl-CS"/>
        </w:rPr>
        <w:t>МАЈДАНПЕК</w:t>
      </w:r>
      <w:r w:rsidR="003B50AA" w:rsidRPr="009702E9">
        <w:rPr>
          <w:rFonts w:ascii="Arial Narrow" w:hAnsi="Arial Narrow"/>
          <w:b/>
          <w:bCs/>
          <w:lang w:val="sr-Cyrl-CS"/>
        </w:rPr>
        <w:t xml:space="preserve"> – </w:t>
      </w:r>
      <w:r w:rsidR="0045505D" w:rsidRPr="009702E9">
        <w:rPr>
          <w:rFonts w:ascii="Arial Narrow" w:hAnsi="Arial Narrow"/>
          <w:b/>
          <w:bCs/>
          <w:lang w:val="sr-Cyrl-CS"/>
        </w:rPr>
        <w:t>КОНКУРСНА КОМИСИЈА</w:t>
      </w:r>
      <w:r w:rsidR="006C6389" w:rsidRPr="009702E9">
        <w:rPr>
          <w:rFonts w:ascii="Arial Narrow" w:hAnsi="Arial Narrow"/>
          <w:b/>
          <w:bCs/>
          <w:lang w:val="sr-Cyrl-CS"/>
        </w:rPr>
        <w:t xml:space="preserve">, улица </w:t>
      </w:r>
      <w:r w:rsidR="00DB7A47" w:rsidRPr="009702E9">
        <w:rPr>
          <w:rFonts w:ascii="Arial Narrow" w:hAnsi="Arial Narrow"/>
          <w:b/>
          <w:bCs/>
          <w:lang w:val="sr-Cyrl-CS"/>
        </w:rPr>
        <w:t>Светог Саве</w:t>
      </w:r>
      <w:r w:rsidR="006C6389" w:rsidRPr="009702E9">
        <w:rPr>
          <w:rFonts w:ascii="Arial Narrow" w:hAnsi="Arial Narrow"/>
          <w:b/>
          <w:bCs/>
          <w:lang w:val="sr-Cyrl-CS"/>
        </w:rPr>
        <w:t xml:space="preserve"> б.б. 19250 Мајданпек</w:t>
      </w:r>
      <w:r w:rsidR="00EB60E7" w:rsidRPr="009702E9">
        <w:rPr>
          <w:rFonts w:ascii="Arial Narrow" w:hAnsi="Arial Narrow"/>
          <w:b/>
          <w:bCs/>
          <w:lang w:val="sr-Cyrl-CS"/>
        </w:rPr>
        <w:t>.</w:t>
      </w:r>
    </w:p>
    <w:p w:rsidR="006C6389" w:rsidRPr="00437436" w:rsidRDefault="00EB60E7" w:rsidP="00EB60E7">
      <w:pPr>
        <w:jc w:val="both"/>
        <w:rPr>
          <w:rFonts w:ascii="Arial Narrow" w:hAnsi="Arial Narrow"/>
          <w:bCs/>
          <w:u w:val="single"/>
          <w:lang w:val="sr-Cyrl-CS"/>
        </w:rPr>
      </w:pPr>
      <w:r w:rsidRPr="00437436">
        <w:rPr>
          <w:rFonts w:ascii="Arial Narrow" w:hAnsi="Arial Narrow"/>
          <w:bCs/>
          <w:lang w:val="sr-Cyrl-CS"/>
        </w:rPr>
        <w:t xml:space="preserve">             </w:t>
      </w:r>
      <w:r w:rsidRPr="00437436">
        <w:rPr>
          <w:rFonts w:ascii="Arial Narrow" w:hAnsi="Arial Narrow"/>
          <w:color w:val="000000"/>
          <w:lang w:val="ru-RU"/>
        </w:rPr>
        <w:t>Лице задужено за давање обавештења о конкурсу</w:t>
      </w:r>
      <w:r w:rsidRPr="00437436">
        <w:rPr>
          <w:rStyle w:val="Strong"/>
          <w:rFonts w:ascii="Arial Narrow" w:hAnsi="Arial Narrow"/>
          <w:color w:val="000000"/>
          <w:bdr w:val="none" w:sz="0" w:space="0" w:color="auto" w:frame="1"/>
          <w:lang w:val="sr-Cyrl-CS"/>
        </w:rPr>
        <w:t>:</w:t>
      </w:r>
      <w:r w:rsidR="00437436" w:rsidRPr="00437436">
        <w:rPr>
          <w:rStyle w:val="Strong"/>
          <w:rFonts w:ascii="Arial Narrow" w:hAnsi="Arial Narrow"/>
          <w:color w:val="000000"/>
          <w:bdr w:val="none" w:sz="0" w:space="0" w:color="auto" w:frame="1"/>
          <w:lang w:val="sr-Latn-RS"/>
        </w:rPr>
        <w:t xml:space="preserve"> Андреа Николић, телефон 030/581-140</w:t>
      </w:r>
      <w:r w:rsidR="00437436" w:rsidRPr="00437436">
        <w:rPr>
          <w:rStyle w:val="Strong"/>
          <w:rFonts w:ascii="Arial Narrow" w:hAnsi="Arial Narrow"/>
          <w:color w:val="000000"/>
          <w:bdr w:val="none" w:sz="0" w:space="0" w:color="auto" w:frame="1"/>
          <w:lang w:val="sr-Cyrl-RS"/>
        </w:rPr>
        <w:t>.</w:t>
      </w:r>
      <w:r w:rsidR="00280474" w:rsidRPr="00437436">
        <w:rPr>
          <w:rFonts w:ascii="Arial Narrow" w:hAnsi="Arial Narrow"/>
          <w:bCs/>
          <w:u w:val="single"/>
          <w:lang w:val="sr-Cyrl-CS"/>
        </w:rPr>
        <w:t xml:space="preserve"> </w:t>
      </w:r>
    </w:p>
    <w:p w:rsidR="00280474" w:rsidRPr="009702E9" w:rsidRDefault="00EE5BDD" w:rsidP="003B50AA">
      <w:pPr>
        <w:ind w:firstLine="720"/>
        <w:jc w:val="both"/>
        <w:rPr>
          <w:rFonts w:ascii="Arial Narrow" w:hAnsi="Arial Narrow"/>
          <w:u w:val="single"/>
          <w:lang w:val="sr-Cyrl-CS"/>
        </w:rPr>
      </w:pPr>
      <w:r w:rsidRPr="009702E9">
        <w:rPr>
          <w:rStyle w:val="apple-converted-space"/>
          <w:rFonts w:ascii="Arial Narrow" w:hAnsi="Arial Narrow"/>
          <w:color w:val="000000"/>
        </w:rPr>
        <w:t> </w:t>
      </w:r>
      <w:r w:rsidR="003B50AA" w:rsidRPr="009702E9">
        <w:rPr>
          <w:rFonts w:ascii="Arial Narrow" w:hAnsi="Arial Narrow"/>
          <w:lang w:val="sr-Cyrl-CS"/>
        </w:rPr>
        <w:t xml:space="preserve">Оглас о </w:t>
      </w:r>
      <w:r w:rsidR="00743853">
        <w:rPr>
          <w:rFonts w:ascii="Arial Narrow" w:hAnsi="Arial Narrow"/>
          <w:lang w:val="sr-Cyrl-CS"/>
        </w:rPr>
        <w:t>интерном</w:t>
      </w:r>
      <w:r w:rsidR="003B50AA" w:rsidRPr="009702E9">
        <w:rPr>
          <w:rFonts w:ascii="Arial Narrow" w:hAnsi="Arial Narrow"/>
          <w:lang w:val="sr-Cyrl-CS"/>
        </w:rPr>
        <w:t xml:space="preserve"> конкурсу објављује се на</w:t>
      </w:r>
      <w:r w:rsidR="00CF20D6" w:rsidRPr="009702E9">
        <w:rPr>
          <w:rFonts w:ascii="Arial Narrow" w:hAnsi="Arial Narrow"/>
          <w:lang w:val="sr-Cyrl-CS"/>
        </w:rPr>
        <w:t xml:space="preserve"> Огласној табли Општинске управе</w:t>
      </w:r>
      <w:r w:rsidR="00743853">
        <w:rPr>
          <w:rFonts w:ascii="Arial Narrow" w:hAnsi="Arial Narrow"/>
          <w:lang w:val="sr-Cyrl-CS"/>
        </w:rPr>
        <w:t xml:space="preserve"> и</w:t>
      </w:r>
      <w:r w:rsidR="003B50AA" w:rsidRPr="009702E9">
        <w:rPr>
          <w:rFonts w:ascii="Arial Narrow" w:hAnsi="Arial Narrow"/>
          <w:lang w:val="sr-Cyrl-CS"/>
        </w:rPr>
        <w:t xml:space="preserve"> интернет </w:t>
      </w:r>
      <w:r w:rsidR="00EB60E7" w:rsidRPr="009702E9">
        <w:rPr>
          <w:rFonts w:ascii="Arial Narrow" w:hAnsi="Arial Narrow"/>
          <w:lang w:val="sr-Cyrl-CS"/>
        </w:rPr>
        <w:t>страници</w:t>
      </w:r>
      <w:r w:rsidR="003B50AA" w:rsidRPr="009702E9">
        <w:rPr>
          <w:rFonts w:ascii="Arial Narrow" w:hAnsi="Arial Narrow"/>
          <w:lang w:val="sr-Cyrl-CS"/>
        </w:rPr>
        <w:t xml:space="preserve"> општине Мајданпек </w:t>
      </w:r>
      <w:r w:rsidR="006A7518" w:rsidRPr="009702E9">
        <w:rPr>
          <w:rFonts w:ascii="Arial Narrow" w:hAnsi="Arial Narrow"/>
          <w:lang w:val="sr-Cyrl-CS"/>
        </w:rPr>
        <w:t>(</w:t>
      </w:r>
      <w:r w:rsidR="006A7518" w:rsidRPr="009702E9">
        <w:rPr>
          <w:rFonts w:ascii="Arial Narrow" w:hAnsi="Arial Narrow"/>
        </w:rPr>
        <w:t>www.majdanpek.rs</w:t>
      </w:r>
      <w:r w:rsidR="006A7518" w:rsidRPr="009702E9">
        <w:rPr>
          <w:rFonts w:ascii="Arial Narrow" w:hAnsi="Arial Narrow"/>
          <w:lang w:val="sr-Cyrl-CS"/>
        </w:rPr>
        <w:t>)</w:t>
      </w:r>
      <w:r w:rsidR="00A01FA5" w:rsidRPr="009702E9">
        <w:rPr>
          <w:rFonts w:ascii="Arial Narrow" w:hAnsi="Arial Narrow"/>
          <w:lang w:val="sr-Cyrl-CS"/>
        </w:rPr>
        <w:t>.</w:t>
      </w:r>
    </w:p>
    <w:p w:rsidR="00743853" w:rsidRPr="009702E9" w:rsidRDefault="006C6389" w:rsidP="00743853">
      <w:pPr>
        <w:ind w:firstLine="720"/>
        <w:jc w:val="both"/>
        <w:rPr>
          <w:rFonts w:ascii="Arial Narrow" w:hAnsi="Arial Narrow"/>
          <w:u w:val="single"/>
          <w:lang w:val="sr-Cyrl-CS"/>
        </w:rPr>
      </w:pPr>
      <w:r w:rsidRPr="009702E9">
        <w:rPr>
          <w:rFonts w:ascii="Arial Narrow" w:hAnsi="Arial Narrow"/>
          <w:lang w:val="sr-Cyrl-CS"/>
        </w:rPr>
        <w:t xml:space="preserve">Рок за пријаву кандидата је </w:t>
      </w:r>
      <w:r w:rsidR="00743853">
        <w:rPr>
          <w:rFonts w:ascii="Arial Narrow" w:hAnsi="Arial Narrow"/>
          <w:lang w:val="sr-Cyrl-CS"/>
        </w:rPr>
        <w:t>осам</w:t>
      </w:r>
      <w:r w:rsidRPr="009702E9">
        <w:rPr>
          <w:rFonts w:ascii="Arial Narrow" w:hAnsi="Arial Narrow"/>
          <w:lang w:val="sr-Cyrl-CS"/>
        </w:rPr>
        <w:t xml:space="preserve"> дана од дана </w:t>
      </w:r>
      <w:r w:rsidR="00280474" w:rsidRPr="009702E9">
        <w:rPr>
          <w:rFonts w:ascii="Arial Narrow" w:hAnsi="Arial Narrow"/>
          <w:lang w:val="sr-Cyrl-CS"/>
        </w:rPr>
        <w:t xml:space="preserve">оглашавања </w:t>
      </w:r>
      <w:r w:rsidR="00743853">
        <w:rPr>
          <w:rFonts w:ascii="Arial Narrow" w:hAnsi="Arial Narrow"/>
          <w:lang w:val="sr-Cyrl-CS"/>
        </w:rPr>
        <w:t xml:space="preserve">на Огласној табли Општинске управе, односно </w:t>
      </w:r>
      <w:r w:rsidR="00743853" w:rsidRPr="009702E9">
        <w:rPr>
          <w:rFonts w:ascii="Arial Narrow" w:hAnsi="Arial Narrow"/>
          <w:lang w:val="sr-Cyrl-CS"/>
        </w:rPr>
        <w:t>интернет страници општине Мајданпек (</w:t>
      </w:r>
      <w:r w:rsidR="00743853" w:rsidRPr="009702E9">
        <w:rPr>
          <w:rFonts w:ascii="Arial Narrow" w:hAnsi="Arial Narrow"/>
        </w:rPr>
        <w:t>www.majdanpek.rs</w:t>
      </w:r>
      <w:r w:rsidR="00743853" w:rsidRPr="009702E9">
        <w:rPr>
          <w:rFonts w:ascii="Arial Narrow" w:hAnsi="Arial Narrow"/>
          <w:lang w:val="sr-Cyrl-CS"/>
        </w:rPr>
        <w:t>).</w:t>
      </w:r>
    </w:p>
    <w:p w:rsidR="00DA5091" w:rsidRDefault="0037583D" w:rsidP="00280474">
      <w:pPr>
        <w:ind w:firstLine="720"/>
        <w:jc w:val="both"/>
        <w:rPr>
          <w:rFonts w:ascii="Arial Narrow" w:hAnsi="Arial Narrow"/>
          <w:lang w:val="sr-Cyrl-RS"/>
        </w:rPr>
      </w:pPr>
      <w:proofErr w:type="gramStart"/>
      <w:r w:rsidRPr="00DA5091">
        <w:rPr>
          <w:rFonts w:ascii="Arial Narrow" w:hAnsi="Arial Narrow"/>
        </w:rPr>
        <w:t>На интерном конкурсу могу да учествују службеници запослени на неодређено време у свим органима, службама и организацијама из члана 1.</w:t>
      </w:r>
      <w:proofErr w:type="gramEnd"/>
      <w:r w:rsidRPr="00DA5091">
        <w:rPr>
          <w:rFonts w:ascii="Arial Narrow" w:hAnsi="Arial Narrow"/>
        </w:rPr>
        <w:t xml:space="preserve"> </w:t>
      </w:r>
      <w:proofErr w:type="gramStart"/>
      <w:r w:rsidRPr="00DA5091">
        <w:rPr>
          <w:rFonts w:ascii="Arial Narrow" w:hAnsi="Arial Narrow"/>
        </w:rPr>
        <w:t>став</w:t>
      </w:r>
      <w:proofErr w:type="gramEnd"/>
      <w:r w:rsidRPr="00DA5091">
        <w:rPr>
          <w:rFonts w:ascii="Arial Narrow" w:hAnsi="Arial Narrow"/>
        </w:rPr>
        <w:t xml:space="preserve"> 1. </w:t>
      </w:r>
      <w:proofErr w:type="gramStart"/>
      <w:r w:rsidRPr="00DA5091">
        <w:rPr>
          <w:rFonts w:ascii="Arial Narrow" w:hAnsi="Arial Narrow"/>
        </w:rPr>
        <w:t>и</w:t>
      </w:r>
      <w:proofErr w:type="gramEnd"/>
      <w:r w:rsidRPr="00DA5091">
        <w:rPr>
          <w:rFonts w:ascii="Arial Narrow" w:hAnsi="Arial Narrow"/>
        </w:rPr>
        <w:t xml:space="preserve"> 2. </w:t>
      </w:r>
      <w:proofErr w:type="gramStart"/>
      <w:r w:rsidRPr="00DA5091">
        <w:rPr>
          <w:rFonts w:ascii="Arial Narrow" w:hAnsi="Arial Narrow"/>
        </w:rPr>
        <w:t>Закона о запосленима у аутономним покрајинама и јединицама локалне самоуправе (</w:t>
      </w:r>
      <w:r w:rsidR="00DA5091" w:rsidRPr="00DA5091">
        <w:rPr>
          <w:rFonts w:ascii="Arial Narrow" w:hAnsi="Arial Narrow"/>
          <w:lang w:val="sr-Cyrl-RS"/>
        </w:rPr>
        <w:t>''</w:t>
      </w:r>
      <w:r w:rsidRPr="00DA5091">
        <w:rPr>
          <w:rFonts w:ascii="Arial Narrow" w:hAnsi="Arial Narrow"/>
        </w:rPr>
        <w:t>Службени гласник РС</w:t>
      </w:r>
      <w:r w:rsidR="00DA5091" w:rsidRPr="00DA5091">
        <w:rPr>
          <w:rFonts w:ascii="Arial Narrow" w:hAnsi="Arial Narrow"/>
          <w:lang w:val="sr-Cyrl-RS"/>
        </w:rPr>
        <w:t>'',</w:t>
      </w:r>
      <w:r w:rsidRPr="00DA5091">
        <w:rPr>
          <w:rFonts w:ascii="Arial Narrow" w:hAnsi="Arial Narrow"/>
        </w:rPr>
        <w:t xml:space="preserve"> бр</w:t>
      </w:r>
      <w:r w:rsidR="00DA5091" w:rsidRPr="00DA5091">
        <w:rPr>
          <w:rFonts w:ascii="Arial Narrow" w:hAnsi="Arial Narrow"/>
          <w:lang w:val="sr-Cyrl-RS"/>
        </w:rPr>
        <w:t>ој</w:t>
      </w:r>
      <w:r w:rsidRPr="00DA5091">
        <w:rPr>
          <w:rFonts w:ascii="Arial Narrow" w:hAnsi="Arial Narrow"/>
        </w:rPr>
        <w:t xml:space="preserve"> 21/16, 113/17, 95/18, 113/17-др. закон, 95/18-др. закон, 86/19-др. закон, 157/20-др. закон, 114/21 и 123/21-др. закон) код послодавца који оглашава конкурс.</w:t>
      </w:r>
      <w:proofErr w:type="gramEnd"/>
      <w:r w:rsidRPr="00DA5091">
        <w:rPr>
          <w:rFonts w:ascii="Arial Narrow" w:hAnsi="Arial Narrow"/>
        </w:rPr>
        <w:t xml:space="preserve"> </w:t>
      </w:r>
    </w:p>
    <w:p w:rsidR="0037583D" w:rsidRPr="00DA5091" w:rsidRDefault="0037583D" w:rsidP="00280474">
      <w:pPr>
        <w:ind w:firstLine="720"/>
        <w:jc w:val="both"/>
        <w:rPr>
          <w:rFonts w:ascii="Arial Narrow" w:hAnsi="Arial Narrow"/>
          <w:b/>
          <w:lang w:val="sr-Cyrl-CS"/>
        </w:rPr>
      </w:pPr>
      <w:proofErr w:type="gramStart"/>
      <w:r w:rsidRPr="00DA5091">
        <w:rPr>
          <w:rFonts w:ascii="Arial Narrow" w:hAnsi="Arial Narrow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  <w:proofErr w:type="gramEnd"/>
    </w:p>
    <w:p w:rsidR="0037583D" w:rsidRDefault="0037583D" w:rsidP="00280474">
      <w:pPr>
        <w:ind w:firstLine="720"/>
        <w:jc w:val="both"/>
        <w:rPr>
          <w:rFonts w:ascii="Arial Narrow" w:hAnsi="Arial Narrow"/>
          <w:b/>
          <w:u w:val="single"/>
          <w:lang w:val="sr-Cyrl-CS"/>
        </w:rPr>
      </w:pPr>
    </w:p>
    <w:p w:rsidR="00EB60E7" w:rsidRPr="009702E9" w:rsidRDefault="00EB60E7" w:rsidP="00280474">
      <w:pPr>
        <w:ind w:firstLine="720"/>
        <w:jc w:val="both"/>
        <w:rPr>
          <w:rFonts w:ascii="Arial Narrow" w:hAnsi="Arial Narrow"/>
          <w:b/>
          <w:lang w:val="sr-Cyrl-CS"/>
        </w:rPr>
      </w:pPr>
      <w:r w:rsidRPr="009702E9">
        <w:rPr>
          <w:rFonts w:ascii="Arial Narrow" w:hAnsi="Arial Narrow"/>
          <w:b/>
          <w:lang w:val="sr-Cyrl-CS"/>
        </w:rPr>
        <w:t>Напомена:</w:t>
      </w:r>
    </w:p>
    <w:p w:rsidR="00280474" w:rsidRPr="009702E9" w:rsidRDefault="00280474" w:rsidP="00280474">
      <w:pPr>
        <w:ind w:firstLine="720"/>
        <w:jc w:val="both"/>
        <w:rPr>
          <w:rFonts w:ascii="Arial Narrow" w:hAnsi="Arial Narrow"/>
          <w:lang w:val="sr-Cyrl-CS"/>
        </w:rPr>
      </w:pPr>
      <w:r w:rsidRPr="009702E9">
        <w:rPr>
          <w:rFonts w:ascii="Arial Narrow" w:hAnsi="Arial Narrow"/>
          <w:lang w:val="sr-Cyrl-CS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ће одбацити.</w:t>
      </w:r>
    </w:p>
    <w:p w:rsidR="006C6389" w:rsidRPr="009702E9" w:rsidRDefault="006C6389">
      <w:pPr>
        <w:rPr>
          <w:rFonts w:ascii="Arial Narrow" w:hAnsi="Arial Narrow"/>
          <w:lang w:val="sr-Cyrl-CS"/>
        </w:rPr>
      </w:pPr>
    </w:p>
    <w:p w:rsidR="00437436" w:rsidRDefault="00437436" w:rsidP="00437436">
      <w:pPr>
        <w:jc w:val="right"/>
        <w:rPr>
          <w:rFonts w:ascii="Arial Narrow" w:hAnsi="Arial Narrow"/>
          <w:b/>
          <w:bCs/>
          <w:lang w:val="sr-Cyrl-CS"/>
        </w:rPr>
      </w:pPr>
      <w:r>
        <w:rPr>
          <w:rFonts w:ascii="Arial Narrow" w:hAnsi="Arial Narrow"/>
          <w:b/>
          <w:bCs/>
          <w:lang w:val="sr-Cyrl-RS"/>
        </w:rPr>
        <w:t xml:space="preserve">НАЧЕЛНИК </w:t>
      </w:r>
      <w:r>
        <w:rPr>
          <w:rFonts w:ascii="Arial Narrow" w:hAnsi="Arial Narrow"/>
          <w:b/>
          <w:bCs/>
          <w:lang w:val="sr-Cyrl-CS"/>
        </w:rPr>
        <w:t>ОПШТИНСКЕ УПРАВЕ,</w:t>
      </w:r>
    </w:p>
    <w:p w:rsidR="006C6389" w:rsidRPr="009702E9" w:rsidRDefault="00437436" w:rsidP="00437436">
      <w:pPr>
        <w:jc w:val="right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bCs/>
          <w:lang w:val="sr-Cyrl-CS"/>
        </w:rPr>
        <w:t>Љиљана Васиљевић</w:t>
      </w:r>
    </w:p>
    <w:sectPr w:rsidR="006C6389" w:rsidRPr="009702E9" w:rsidSect="007A6E0F">
      <w:pgSz w:w="12240" w:h="15840" w:code="260"/>
      <w:pgMar w:top="709" w:right="1207" w:bottom="851" w:left="1276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D22"/>
    <w:multiLevelType w:val="hybridMultilevel"/>
    <w:tmpl w:val="987401F8"/>
    <w:lvl w:ilvl="0" w:tplc="04F450DE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387F2A">
      <w:numFmt w:val="bullet"/>
      <w:lvlText w:val="•"/>
      <w:lvlJc w:val="left"/>
      <w:pPr>
        <w:ind w:left="586" w:hanging="240"/>
      </w:pPr>
      <w:rPr>
        <w:rFonts w:hint="default"/>
      </w:rPr>
    </w:lvl>
    <w:lvl w:ilvl="2" w:tplc="16E6B570">
      <w:numFmt w:val="bullet"/>
      <w:lvlText w:val="•"/>
      <w:lvlJc w:val="left"/>
      <w:pPr>
        <w:ind w:left="1074" w:hanging="240"/>
      </w:pPr>
      <w:rPr>
        <w:rFonts w:hint="default"/>
      </w:rPr>
    </w:lvl>
    <w:lvl w:ilvl="3" w:tplc="1BE2FDAA">
      <w:numFmt w:val="bullet"/>
      <w:lvlText w:val="•"/>
      <w:lvlJc w:val="left"/>
      <w:pPr>
        <w:ind w:left="1562" w:hanging="240"/>
      </w:pPr>
      <w:rPr>
        <w:rFonts w:hint="default"/>
      </w:rPr>
    </w:lvl>
    <w:lvl w:ilvl="4" w:tplc="012C6A00">
      <w:numFmt w:val="bullet"/>
      <w:lvlText w:val="•"/>
      <w:lvlJc w:val="left"/>
      <w:pPr>
        <w:ind w:left="2050" w:hanging="240"/>
      </w:pPr>
      <w:rPr>
        <w:rFonts w:hint="default"/>
      </w:rPr>
    </w:lvl>
    <w:lvl w:ilvl="5" w:tplc="F80C9F7C">
      <w:numFmt w:val="bullet"/>
      <w:lvlText w:val="•"/>
      <w:lvlJc w:val="left"/>
      <w:pPr>
        <w:ind w:left="2538" w:hanging="240"/>
      </w:pPr>
      <w:rPr>
        <w:rFonts w:hint="default"/>
      </w:rPr>
    </w:lvl>
    <w:lvl w:ilvl="6" w:tplc="DC4AA40C">
      <w:numFmt w:val="bullet"/>
      <w:lvlText w:val="•"/>
      <w:lvlJc w:val="left"/>
      <w:pPr>
        <w:ind w:left="3026" w:hanging="240"/>
      </w:pPr>
      <w:rPr>
        <w:rFonts w:hint="default"/>
      </w:rPr>
    </w:lvl>
    <w:lvl w:ilvl="7" w:tplc="0D500138">
      <w:numFmt w:val="bullet"/>
      <w:lvlText w:val="•"/>
      <w:lvlJc w:val="left"/>
      <w:pPr>
        <w:ind w:left="3514" w:hanging="240"/>
      </w:pPr>
      <w:rPr>
        <w:rFonts w:hint="default"/>
      </w:rPr>
    </w:lvl>
    <w:lvl w:ilvl="8" w:tplc="FD007012">
      <w:numFmt w:val="bullet"/>
      <w:lvlText w:val="•"/>
      <w:lvlJc w:val="left"/>
      <w:pPr>
        <w:ind w:left="4002" w:hanging="240"/>
      </w:pPr>
      <w:rPr>
        <w:rFonts w:hint="default"/>
      </w:rPr>
    </w:lvl>
  </w:abstractNum>
  <w:abstractNum w:abstractNumId="1">
    <w:nsid w:val="2BF5142B"/>
    <w:multiLevelType w:val="hybridMultilevel"/>
    <w:tmpl w:val="526EC286"/>
    <w:lvl w:ilvl="0" w:tplc="24C4DA2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DA01DCE"/>
    <w:multiLevelType w:val="hybridMultilevel"/>
    <w:tmpl w:val="A796D3D2"/>
    <w:lvl w:ilvl="0" w:tplc="A6049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0C72E6"/>
    <w:multiLevelType w:val="hybridMultilevel"/>
    <w:tmpl w:val="8228BE8A"/>
    <w:lvl w:ilvl="0" w:tplc="8CBA49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02D2192"/>
    <w:multiLevelType w:val="hybridMultilevel"/>
    <w:tmpl w:val="A35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557EF"/>
    <w:multiLevelType w:val="hybridMultilevel"/>
    <w:tmpl w:val="562A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3813"/>
    <w:multiLevelType w:val="hybridMultilevel"/>
    <w:tmpl w:val="0960200C"/>
    <w:lvl w:ilvl="0" w:tplc="E60E618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9CB19C">
      <w:numFmt w:val="bullet"/>
      <w:lvlText w:val="•"/>
      <w:lvlJc w:val="left"/>
      <w:pPr>
        <w:ind w:left="803" w:hanging="240"/>
      </w:pPr>
      <w:rPr>
        <w:rFonts w:hint="default"/>
      </w:rPr>
    </w:lvl>
    <w:lvl w:ilvl="2" w:tplc="3AB4533E">
      <w:numFmt w:val="bullet"/>
      <w:lvlText w:val="•"/>
      <w:lvlJc w:val="left"/>
      <w:pPr>
        <w:ind w:left="1267" w:hanging="240"/>
      </w:pPr>
      <w:rPr>
        <w:rFonts w:hint="default"/>
      </w:rPr>
    </w:lvl>
    <w:lvl w:ilvl="3" w:tplc="D2DCDC0C">
      <w:numFmt w:val="bullet"/>
      <w:lvlText w:val="•"/>
      <w:lvlJc w:val="left"/>
      <w:pPr>
        <w:ind w:left="1731" w:hanging="240"/>
      </w:pPr>
      <w:rPr>
        <w:rFonts w:hint="default"/>
      </w:rPr>
    </w:lvl>
    <w:lvl w:ilvl="4" w:tplc="37B22486">
      <w:numFmt w:val="bullet"/>
      <w:lvlText w:val="•"/>
      <w:lvlJc w:val="left"/>
      <w:pPr>
        <w:ind w:left="2195" w:hanging="240"/>
      </w:pPr>
      <w:rPr>
        <w:rFonts w:hint="default"/>
      </w:rPr>
    </w:lvl>
    <w:lvl w:ilvl="5" w:tplc="884E8ED0">
      <w:numFmt w:val="bullet"/>
      <w:lvlText w:val="•"/>
      <w:lvlJc w:val="left"/>
      <w:pPr>
        <w:ind w:left="2659" w:hanging="240"/>
      </w:pPr>
      <w:rPr>
        <w:rFonts w:hint="default"/>
      </w:rPr>
    </w:lvl>
    <w:lvl w:ilvl="6" w:tplc="2794BBA2">
      <w:numFmt w:val="bullet"/>
      <w:lvlText w:val="•"/>
      <w:lvlJc w:val="left"/>
      <w:pPr>
        <w:ind w:left="3123" w:hanging="240"/>
      </w:pPr>
      <w:rPr>
        <w:rFonts w:hint="default"/>
      </w:rPr>
    </w:lvl>
    <w:lvl w:ilvl="7" w:tplc="B4F22C16">
      <w:numFmt w:val="bullet"/>
      <w:lvlText w:val="•"/>
      <w:lvlJc w:val="left"/>
      <w:pPr>
        <w:ind w:left="3587" w:hanging="240"/>
      </w:pPr>
      <w:rPr>
        <w:rFonts w:hint="default"/>
      </w:rPr>
    </w:lvl>
    <w:lvl w:ilvl="8" w:tplc="A502EFD0">
      <w:numFmt w:val="bullet"/>
      <w:lvlText w:val="•"/>
      <w:lvlJc w:val="left"/>
      <w:pPr>
        <w:ind w:left="4051" w:hanging="240"/>
      </w:pPr>
      <w:rPr>
        <w:rFonts w:hint="default"/>
      </w:rPr>
    </w:lvl>
  </w:abstractNum>
  <w:abstractNum w:abstractNumId="7">
    <w:nsid w:val="764170EC"/>
    <w:multiLevelType w:val="hybridMultilevel"/>
    <w:tmpl w:val="A35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1"/>
    <w:rsid w:val="00000146"/>
    <w:rsid w:val="00011560"/>
    <w:rsid w:val="00014A53"/>
    <w:rsid w:val="000A3784"/>
    <w:rsid w:val="000B5673"/>
    <w:rsid w:val="000D2C46"/>
    <w:rsid w:val="00146775"/>
    <w:rsid w:val="00173EBB"/>
    <w:rsid w:val="001B734E"/>
    <w:rsid w:val="001F0850"/>
    <w:rsid w:val="001F7D62"/>
    <w:rsid w:val="00280474"/>
    <w:rsid w:val="002A3B05"/>
    <w:rsid w:val="002B6C36"/>
    <w:rsid w:val="002D189E"/>
    <w:rsid w:val="0030581F"/>
    <w:rsid w:val="00306068"/>
    <w:rsid w:val="0031673A"/>
    <w:rsid w:val="003221C6"/>
    <w:rsid w:val="0034245A"/>
    <w:rsid w:val="003530BB"/>
    <w:rsid w:val="0036050D"/>
    <w:rsid w:val="0037583D"/>
    <w:rsid w:val="00386E1A"/>
    <w:rsid w:val="003914AE"/>
    <w:rsid w:val="003B50AA"/>
    <w:rsid w:val="00424EBD"/>
    <w:rsid w:val="00437436"/>
    <w:rsid w:val="0045505D"/>
    <w:rsid w:val="00486A1C"/>
    <w:rsid w:val="00494C29"/>
    <w:rsid w:val="004D108B"/>
    <w:rsid w:val="004E5CD2"/>
    <w:rsid w:val="004E6695"/>
    <w:rsid w:val="004F50B8"/>
    <w:rsid w:val="005078E9"/>
    <w:rsid w:val="0055729C"/>
    <w:rsid w:val="00561183"/>
    <w:rsid w:val="00565774"/>
    <w:rsid w:val="00591222"/>
    <w:rsid w:val="006051DB"/>
    <w:rsid w:val="00620C8F"/>
    <w:rsid w:val="00665524"/>
    <w:rsid w:val="00684FED"/>
    <w:rsid w:val="00692281"/>
    <w:rsid w:val="006A7518"/>
    <w:rsid w:val="006B5DA5"/>
    <w:rsid w:val="006C6389"/>
    <w:rsid w:val="00710E44"/>
    <w:rsid w:val="00714F55"/>
    <w:rsid w:val="00716A44"/>
    <w:rsid w:val="007219CC"/>
    <w:rsid w:val="00727620"/>
    <w:rsid w:val="007361C0"/>
    <w:rsid w:val="00743853"/>
    <w:rsid w:val="007A6E0F"/>
    <w:rsid w:val="007C2E49"/>
    <w:rsid w:val="00806BF2"/>
    <w:rsid w:val="008167DB"/>
    <w:rsid w:val="00831320"/>
    <w:rsid w:val="00840E66"/>
    <w:rsid w:val="008463BC"/>
    <w:rsid w:val="0085252D"/>
    <w:rsid w:val="00887325"/>
    <w:rsid w:val="008F3F93"/>
    <w:rsid w:val="00900215"/>
    <w:rsid w:val="00904286"/>
    <w:rsid w:val="00914821"/>
    <w:rsid w:val="009433CA"/>
    <w:rsid w:val="009702E9"/>
    <w:rsid w:val="009B491D"/>
    <w:rsid w:val="009D6103"/>
    <w:rsid w:val="00A01FA5"/>
    <w:rsid w:val="00A81E02"/>
    <w:rsid w:val="00A93111"/>
    <w:rsid w:val="00A93484"/>
    <w:rsid w:val="00AA19D9"/>
    <w:rsid w:val="00AE1988"/>
    <w:rsid w:val="00AE1FD9"/>
    <w:rsid w:val="00B21DB3"/>
    <w:rsid w:val="00B41F8B"/>
    <w:rsid w:val="00B954CB"/>
    <w:rsid w:val="00CC5D41"/>
    <w:rsid w:val="00CC6A98"/>
    <w:rsid w:val="00CF20D6"/>
    <w:rsid w:val="00D03361"/>
    <w:rsid w:val="00D05653"/>
    <w:rsid w:val="00D1541B"/>
    <w:rsid w:val="00D27A58"/>
    <w:rsid w:val="00D964EA"/>
    <w:rsid w:val="00DA5091"/>
    <w:rsid w:val="00DB7A47"/>
    <w:rsid w:val="00E001F4"/>
    <w:rsid w:val="00E12F82"/>
    <w:rsid w:val="00E34F7B"/>
    <w:rsid w:val="00E6449B"/>
    <w:rsid w:val="00EB60E7"/>
    <w:rsid w:val="00EE5BDD"/>
    <w:rsid w:val="00F17B36"/>
    <w:rsid w:val="00F55626"/>
    <w:rsid w:val="00F926F7"/>
    <w:rsid w:val="00FB17D2"/>
    <w:rsid w:val="00FB3B72"/>
    <w:rsid w:val="00FB46DB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36"/>
    <w:pPr>
      <w:keepNext/>
      <w:widowControl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lang w:val="sr-Cyrl-CS"/>
    </w:rPr>
  </w:style>
  <w:style w:type="paragraph" w:styleId="BodyText">
    <w:name w:val="Body Text"/>
    <w:basedOn w:val="Normal"/>
    <w:pPr>
      <w:jc w:val="right"/>
    </w:pPr>
    <w:rPr>
      <w:lang w:val="sr-Cyrl-CS"/>
    </w:rPr>
  </w:style>
  <w:style w:type="character" w:customStyle="1" w:styleId="apple-converted-space">
    <w:name w:val="apple-converted-space"/>
    <w:basedOn w:val="DefaultParagraphFont"/>
    <w:rsid w:val="00EE5BDD"/>
  </w:style>
  <w:style w:type="character" w:styleId="Strong">
    <w:name w:val="Strong"/>
    <w:qFormat/>
    <w:rsid w:val="00EE5BDD"/>
    <w:rPr>
      <w:b/>
      <w:bCs/>
    </w:rPr>
  </w:style>
  <w:style w:type="character" w:styleId="Hyperlink">
    <w:name w:val="Hyperlink"/>
    <w:rsid w:val="006A75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14821"/>
    <w:pPr>
      <w:widowControl w:val="0"/>
      <w:autoSpaceDE w:val="0"/>
      <w:autoSpaceDN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6C36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2B6C3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nhideWhenUsed/>
    <w:rsid w:val="00F926F7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26F7"/>
  </w:style>
  <w:style w:type="paragraph" w:customStyle="1" w:styleId="1tekst">
    <w:name w:val="1tekst"/>
    <w:basedOn w:val="Normal"/>
    <w:rsid w:val="004E6695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normal0">
    <w:name w:val="normal"/>
    <w:basedOn w:val="Normal"/>
    <w:rsid w:val="004E66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36"/>
    <w:pPr>
      <w:keepNext/>
      <w:widowControl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lang w:val="sr-Cyrl-CS"/>
    </w:rPr>
  </w:style>
  <w:style w:type="paragraph" w:styleId="BodyText">
    <w:name w:val="Body Text"/>
    <w:basedOn w:val="Normal"/>
    <w:pPr>
      <w:jc w:val="right"/>
    </w:pPr>
    <w:rPr>
      <w:lang w:val="sr-Cyrl-CS"/>
    </w:rPr>
  </w:style>
  <w:style w:type="character" w:customStyle="1" w:styleId="apple-converted-space">
    <w:name w:val="apple-converted-space"/>
    <w:basedOn w:val="DefaultParagraphFont"/>
    <w:rsid w:val="00EE5BDD"/>
  </w:style>
  <w:style w:type="character" w:styleId="Strong">
    <w:name w:val="Strong"/>
    <w:qFormat/>
    <w:rsid w:val="00EE5BDD"/>
    <w:rPr>
      <w:b/>
      <w:bCs/>
    </w:rPr>
  </w:style>
  <w:style w:type="character" w:styleId="Hyperlink">
    <w:name w:val="Hyperlink"/>
    <w:rsid w:val="006A75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14821"/>
    <w:pPr>
      <w:widowControl w:val="0"/>
      <w:autoSpaceDE w:val="0"/>
      <w:autoSpaceDN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6C36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2B6C3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nhideWhenUsed/>
    <w:rsid w:val="00F926F7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26F7"/>
  </w:style>
  <w:style w:type="paragraph" w:customStyle="1" w:styleId="1tekst">
    <w:name w:val="1tekst"/>
    <w:basedOn w:val="Normal"/>
    <w:rsid w:val="004E6695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normal0">
    <w:name w:val="normal"/>
    <w:basedOn w:val="Normal"/>
    <w:rsid w:val="004E6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639E-82C3-4D39-8BB5-3C521879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С р б и ј а</vt:lpstr>
    </vt:vector>
  </TitlesOfParts>
  <Company>ProComputer Centar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С р б и ј а</dc:title>
  <dc:creator>Centra Line</dc:creator>
  <cp:lastModifiedBy>Mira</cp:lastModifiedBy>
  <cp:revision>2</cp:revision>
  <cp:lastPrinted>2023-10-24T12:33:00Z</cp:lastPrinted>
  <dcterms:created xsi:type="dcterms:W3CDTF">2023-10-25T09:53:00Z</dcterms:created>
  <dcterms:modified xsi:type="dcterms:W3CDTF">2023-10-25T09:53:00Z</dcterms:modified>
</cp:coreProperties>
</file>