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9376A" w:rsidRPr="0089453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Pr="0089453D" w:rsidRDefault="0069376A" w:rsidP="00914E4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>
              <w:rPr>
                <w:color w:val="000000"/>
                <w:sz w:val="24"/>
                <w:szCs w:val="24"/>
                <w:lang w:val="sr-Cyrl-CS"/>
              </w:rPr>
              <w:t>На основу члана 43, 47. и 63.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 xml:space="preserve"> Закона о буџетском систему („Службени гласник РС“, бр. 54/2009, 73/2010,</w:t>
            </w:r>
            <w:r w:rsidRPr="0089453D">
              <w:rPr>
                <w:color w:val="000000"/>
                <w:sz w:val="24"/>
                <w:szCs w:val="24"/>
              </w:rPr>
              <w:t xml:space="preserve"> 101/2010,101/2011, 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93/2012, 62/2013,</w:t>
            </w:r>
            <w:r w:rsidRPr="0089453D">
              <w:rPr>
                <w:color w:val="000000"/>
                <w:sz w:val="24"/>
                <w:szCs w:val="24"/>
              </w:rPr>
              <w:t xml:space="preserve">  62/2013,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63/2013</w:t>
            </w:r>
            <w:r w:rsidRPr="0089453D">
              <w:rPr>
                <w:color w:val="000000"/>
                <w:sz w:val="24"/>
                <w:szCs w:val="24"/>
              </w:rPr>
              <w:t xml:space="preserve"> ,108/2013,142/2014 и 68/2015 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– др. закон</w:t>
            </w:r>
            <w:r w:rsidRPr="0089453D">
              <w:rPr>
                <w:color w:val="000000"/>
                <w:sz w:val="24"/>
                <w:szCs w:val="24"/>
              </w:rPr>
              <w:t xml:space="preserve"> ,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103/15</w:t>
            </w:r>
            <w:r w:rsidRPr="0089453D">
              <w:rPr>
                <w:color w:val="000000"/>
                <w:sz w:val="24"/>
                <w:szCs w:val="24"/>
              </w:rPr>
              <w:t xml:space="preserve"> ,  99/2</w:t>
            </w:r>
            <w:r>
              <w:rPr>
                <w:color w:val="000000"/>
                <w:sz w:val="24"/>
                <w:szCs w:val="24"/>
              </w:rPr>
              <w:t xml:space="preserve">016, 113/2017, 95/2018, 31/19, </w:t>
            </w:r>
            <w:r w:rsidRPr="0089453D">
              <w:rPr>
                <w:color w:val="000000"/>
                <w:sz w:val="24"/>
                <w:szCs w:val="24"/>
              </w:rPr>
              <w:t xml:space="preserve">72/19 </w:t>
            </w:r>
            <w:r>
              <w:rPr>
                <w:color w:val="000000"/>
                <w:sz w:val="24"/>
                <w:szCs w:val="24"/>
              </w:rPr>
              <w:t>, 149/20, 118/2021 и 138/2022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) и</w:t>
            </w:r>
            <w:r w:rsidRPr="0089453D">
              <w:rPr>
                <w:color w:val="000000"/>
                <w:sz w:val="24"/>
                <w:szCs w:val="24"/>
              </w:rPr>
              <w:t xml:space="preserve">  </w:t>
            </w:r>
            <w:bookmarkStart w:id="0" w:name="_Hlk532750760"/>
            <w:r w:rsidRPr="0089453D">
              <w:rPr>
                <w:color w:val="000000"/>
                <w:sz w:val="24"/>
                <w:szCs w:val="24"/>
                <w:lang w:val="sr-Cyrl-CS"/>
              </w:rPr>
              <w:t>члана 32. Закона о локалној самоуправи („Службени гласник РС“, број 129/2007 и 83/2014 – др. закон</w:t>
            </w:r>
            <w:bookmarkEnd w:id="0"/>
            <w:r w:rsidRPr="0089453D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89453D">
              <w:rPr>
                <w:color w:val="000000"/>
                <w:sz w:val="24"/>
                <w:szCs w:val="24"/>
              </w:rPr>
              <w:t xml:space="preserve">,101/2016-др.закон и 47/2018) 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и члана 39.</w:t>
            </w:r>
            <w:r w:rsidRPr="0089453D">
              <w:rPr>
                <w:color w:val="000000"/>
                <w:sz w:val="24"/>
                <w:szCs w:val="24"/>
              </w:rPr>
              <w:t xml:space="preserve"> 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Статута општине Мајданпек (''Сл. лист општине Мајданпек'', број 7/08</w:t>
            </w:r>
            <w:r w:rsidRPr="0089453D">
              <w:rPr>
                <w:color w:val="000000"/>
                <w:sz w:val="24"/>
                <w:szCs w:val="24"/>
              </w:rPr>
              <w:t xml:space="preserve">  и  42/18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), Скупштина општине Мајданпек је на седници одржаној дана _________202</w:t>
            </w:r>
            <w:r>
              <w:rPr>
                <w:color w:val="000000"/>
                <w:sz w:val="24"/>
                <w:szCs w:val="24"/>
                <w:lang w:val="sr-Cyrl-CS"/>
              </w:rPr>
              <w:t>3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. године, донела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</w:p>
          <w:p w:rsidR="0069376A" w:rsidRPr="0089453D" w:rsidRDefault="0069376A" w:rsidP="00914E4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9453D">
              <w:rPr>
                <w:b/>
                <w:bCs/>
                <w:color w:val="000000"/>
                <w:sz w:val="24"/>
                <w:szCs w:val="24"/>
                <w:lang w:val="sr-Cyrl-CS"/>
              </w:rPr>
              <w:t>О Д Л У К У</w:t>
            </w:r>
            <w:r w:rsidRPr="0089453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9376A" w:rsidRDefault="0069376A" w:rsidP="00914E4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b/>
                <w:bCs/>
                <w:color w:val="000000"/>
                <w:sz w:val="24"/>
                <w:szCs w:val="24"/>
                <w:lang w:val="sr-Cyrl-CS"/>
              </w:rPr>
              <w:t xml:space="preserve">ИЗМЕНАМА И ДОПУНАМА ОДЛУКЕ </w:t>
            </w:r>
            <w:r w:rsidRPr="0089453D">
              <w:rPr>
                <w:b/>
                <w:bCs/>
                <w:color w:val="000000"/>
                <w:sz w:val="24"/>
                <w:szCs w:val="24"/>
                <w:lang w:val="sr-Cyrl-CS"/>
              </w:rPr>
              <w:t>О  БУЏЕТУ</w:t>
            </w:r>
          </w:p>
          <w:p w:rsidR="0069376A" w:rsidRPr="0089453D" w:rsidRDefault="0069376A" w:rsidP="00914E4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9453D">
              <w:rPr>
                <w:b/>
                <w:bCs/>
                <w:color w:val="000000"/>
                <w:sz w:val="24"/>
                <w:szCs w:val="24"/>
                <w:lang w:val="sr-Cyrl-CS"/>
              </w:rPr>
              <w:t xml:space="preserve"> ОПШТИНЕ МАЈДАНПЕК ЗА 2023</w:t>
            </w:r>
            <w:r w:rsidRPr="0089453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9453D">
              <w:rPr>
                <w:b/>
                <w:bCs/>
                <w:color w:val="000000"/>
                <w:sz w:val="24"/>
                <w:szCs w:val="24"/>
                <w:lang w:val="sr-Cyrl-CS"/>
              </w:rPr>
              <w:t>. ГОДИНУ</w:t>
            </w:r>
            <w:r w:rsidRPr="0089453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9376A" w:rsidRPr="0089453D" w:rsidRDefault="0069376A" w:rsidP="00914E4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9453D">
              <w:rPr>
                <w:b/>
                <w:bCs/>
                <w:color w:val="000000"/>
                <w:sz w:val="24"/>
                <w:szCs w:val="24"/>
                <w:lang w:val="sr-Cyrl-CS"/>
              </w:rPr>
              <w:t>I ОПШТИ ДЕО</w:t>
            </w:r>
            <w:r w:rsidRPr="0089453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9376A" w:rsidRDefault="0069376A" w:rsidP="00914E4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9453D">
              <w:rPr>
                <w:color w:val="000000"/>
                <w:sz w:val="24"/>
                <w:szCs w:val="24"/>
                <w:lang w:val="sr-Cyrl-CS"/>
              </w:rPr>
              <w:t>Члан 1.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</w:p>
          <w:p w:rsidR="0069376A" w:rsidRPr="00F776D8" w:rsidRDefault="0069376A" w:rsidP="00F776D8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У Одлуци о буџету општине Мајданпек за 2023.годину („Службени лист општине Мајданпек“, број 34/2022), члан 1.мења се и гласи:</w:t>
            </w:r>
          </w:p>
          <w:p w:rsidR="0069376A" w:rsidRPr="0089453D" w:rsidRDefault="0069376A" w:rsidP="00914E4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„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Приходи и примања, расходи и издаци буџета општине Мајданпек за 2023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. годину (у даљем тексту буџет), састоје се од</w:t>
            </w:r>
            <w:r w:rsidRPr="0089453D">
              <w:rPr>
                <w:color w:val="000000"/>
                <w:sz w:val="24"/>
                <w:szCs w:val="24"/>
              </w:rPr>
              <w:t xml:space="preserve"> : </w:t>
            </w:r>
          </w:p>
          <w:p w:rsidR="0069376A" w:rsidRPr="0089453D" w:rsidRDefault="0069376A" w:rsidP="00914E4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9376A" w:rsidRPr="0089453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914E4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69376A" w:rsidRPr="0089453D" w:rsidRDefault="0069376A" w:rsidP="00914E40">
      <w:pPr>
        <w:rPr>
          <w:vanish/>
          <w:sz w:val="24"/>
          <w:szCs w:val="24"/>
        </w:rPr>
      </w:pPr>
      <w:bookmarkStart w:id="1" w:name="__bookmark_2"/>
      <w:bookmarkEnd w:id="1"/>
    </w:p>
    <w:p w:rsidR="0069376A" w:rsidRPr="0089453D" w:rsidRDefault="0069376A" w:rsidP="00914E40">
      <w:pPr>
        <w:rPr>
          <w:vanish/>
          <w:sz w:val="24"/>
          <w:szCs w:val="24"/>
        </w:rPr>
      </w:pPr>
    </w:p>
    <w:tbl>
      <w:tblPr>
        <w:tblW w:w="1118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9376A" w:rsidRPr="0089453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792" w:type="dxa"/>
              <w:tblInd w:w="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8002"/>
              <w:gridCol w:w="2790"/>
            </w:tblGrid>
            <w:tr w:rsidR="0069376A">
              <w:trPr>
                <w:tblHeader/>
              </w:trPr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" w:name="__bookmark_3"/>
                  <w:bookmarkEnd w:id="2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Iznos</w:t>
                  </w:r>
                </w:p>
              </w:tc>
            </w:tr>
            <w:tr w:rsidR="0069376A">
              <w:trPr>
                <w:tblHeader/>
              </w:trPr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1</w:instrText>
                  </w:r>
                  <w:r>
                    <w:fldChar w:fldCharType="end"/>
                  </w:r>
                </w:p>
                <w:p w:rsidR="0069376A" w:rsidRDefault="0069376A" w:rsidP="00F776D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A. RAČUN PRIHODA I PRIMANjA,  RASHODA I IZDATAKA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spacing w:line="1" w:lineRule="auto"/>
                  </w:pP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 Ukupni prihodi i primanja od prodaje nefinansijske imovine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2.065.719.500,00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1.1. TEKUĆI PRIHODI u čemu: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2.063.068.500,00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 budžetska sredstva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2.054.948.500,00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 sopstveni prihodi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 donacije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7.700.000,00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1.2. PRIMANjA OD PRODAJE NEFINANSIJSKE IMOVINE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2.651.000,00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 Ukupni rashodi i izdaci za nabavku nefinansijske imovine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2.358.499.500,00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Pr="00F776D8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2.1. TEKUĆI RASHODI u čemu: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1.741.471.500,00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 tekući budžetski rashodi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1.741.471.500,00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 rashodi iz sopstvenih prihoda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 donacije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2.2. IZDACI ZA NABAVKU NEFINANSIJSKE IMOVINE u čemu: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617.028.000,00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 tekući budžetski izdaci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609.328.000,00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 izdaci iz sopstvenih prihoda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 donacije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7.700.000,00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BUDžETSKI SUFICIT/DEFICIT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-292.780.000,00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Izdaci za nabavku finansijske imovine (u cilju sprovođenja javnih politika)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UKUPAN FISKALNI SUFICIT/DEFICIT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-292.780.000,00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"2" \f C \l 1</w:instrText>
                  </w:r>
                  <w:r>
                    <w:fldChar w:fldCharType="end"/>
                  </w:r>
                </w:p>
                <w:p w:rsidR="0069376A" w:rsidRDefault="0069376A" w:rsidP="00F776D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B. RAČUN FINANSIRANjA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spacing w:line="1" w:lineRule="auto"/>
                  </w:pP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Primanja od prodaje finansijske imovine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Primanja od zaduživanja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Neutrošena sredstva iz prethodnih godina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292.780.000,00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Izdaci za otplatu glavnice duga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NETO FINANSIRANjE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776D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292.780.000,00</w:t>
                  </w:r>
                </w:p>
              </w:tc>
            </w:tr>
          </w:tbl>
          <w:p w:rsidR="0069376A" w:rsidRDefault="0069376A" w:rsidP="00F776D8">
            <w:pPr>
              <w:rPr>
                <w:color w:val="000000"/>
              </w:rPr>
            </w:pPr>
          </w:p>
          <w:p w:rsidR="0069376A" w:rsidRPr="0089453D" w:rsidRDefault="0069376A" w:rsidP="00914E40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9376A" w:rsidRDefault="0069376A" w:rsidP="00914E40">
      <w:pPr>
        <w:rPr>
          <w:vanish/>
        </w:rPr>
      </w:pPr>
    </w:p>
    <w:tbl>
      <w:tblPr>
        <w:tblW w:w="1118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9376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Pr="00F776D8" w:rsidRDefault="0069376A" w:rsidP="00F776D8">
            <w:pPr>
              <w:tabs>
                <w:tab w:val="left" w:pos="1470"/>
              </w:tabs>
              <w:spacing w:before="100" w:beforeAutospacing="1" w:after="100" w:afterAutospacing="1"/>
              <w:jc w:val="both"/>
              <w:rPr>
                <w:color w:val="000000"/>
              </w:rPr>
            </w:pPr>
            <w:bookmarkStart w:id="3" w:name="__bookmark_4"/>
            <w:bookmarkEnd w:id="3"/>
            <w:r>
              <w:rPr>
                <w:color w:val="000000"/>
              </w:rPr>
              <w:t>„</w:t>
            </w:r>
          </w:p>
          <w:p w:rsidR="0069376A" w:rsidRDefault="0069376A" w:rsidP="00EF343E">
            <w:pPr>
              <w:tabs>
                <w:tab w:val="left" w:pos="1470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89453D">
              <w:rPr>
                <w:color w:val="000000"/>
                <w:sz w:val="24"/>
                <w:szCs w:val="24"/>
                <w:lang w:val="sr-Cyrl-CS"/>
              </w:rPr>
              <w:t>Члан 2.</w:t>
            </w:r>
          </w:p>
          <w:p w:rsidR="0069376A" w:rsidRPr="00F776D8" w:rsidRDefault="0069376A" w:rsidP="00F776D8">
            <w:pPr>
              <w:tabs>
                <w:tab w:val="left" w:pos="1470"/>
              </w:tabs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Члан 2. мења се и гласи:</w:t>
            </w:r>
          </w:p>
          <w:p w:rsidR="0069376A" w:rsidRDefault="0069376A" w:rsidP="0089453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89453D">
              <w:rPr>
                <w:color w:val="000000"/>
                <w:sz w:val="24"/>
                <w:szCs w:val="24"/>
                <w:lang w:val="sr-Cyrl-CS"/>
              </w:rPr>
              <w:t>           </w:t>
            </w:r>
            <w:r w:rsidRPr="0089453D">
              <w:rPr>
                <w:color w:val="000000"/>
                <w:sz w:val="24"/>
                <w:szCs w:val="24"/>
              </w:rPr>
              <w:t xml:space="preserve"> 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 </w:t>
            </w:r>
            <w:r>
              <w:rPr>
                <w:color w:val="000000"/>
                <w:sz w:val="24"/>
                <w:szCs w:val="24"/>
                <w:lang w:val="sr-Cyrl-CS"/>
              </w:rPr>
              <w:t>„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Потребна средства за финансирање буџетског дефицита из члана 1. ове Одлуке у износу од  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292.780</w:t>
            </w:r>
            <w:r>
              <w:rPr>
                <w:color w:val="000000"/>
                <w:sz w:val="24"/>
                <w:szCs w:val="24"/>
                <w:lang w:val="en-GB"/>
              </w:rPr>
              <w:t>.000</w:t>
            </w:r>
            <w:r w:rsidRPr="0089453D">
              <w:rPr>
                <w:color w:val="000000"/>
                <w:sz w:val="24"/>
                <w:szCs w:val="24"/>
                <w:lang w:val="en-GB"/>
              </w:rPr>
              <w:t>,00</w:t>
            </w:r>
            <w:r w:rsidRPr="0089453D">
              <w:rPr>
                <w:color w:val="000000"/>
                <w:sz w:val="24"/>
                <w:szCs w:val="24"/>
              </w:rPr>
              <w:t xml:space="preserve"> 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динара</w:t>
            </w:r>
            <w:r w:rsidRPr="0089453D">
              <w:rPr>
                <w:color w:val="000000"/>
                <w:sz w:val="24"/>
                <w:szCs w:val="24"/>
              </w:rPr>
              <w:t xml:space="preserve"> 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обезбедиће се из нераспоређеног вишка прихода из претходне године у износу од  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292.780</w:t>
            </w:r>
            <w:r w:rsidRPr="0089453D">
              <w:rPr>
                <w:color w:val="000000"/>
                <w:sz w:val="24"/>
                <w:szCs w:val="24"/>
              </w:rPr>
              <w:t xml:space="preserve">.000,00 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динара.</w:t>
            </w:r>
            <w:r w:rsidRPr="0089453D">
              <w:rPr>
                <w:color w:val="000000"/>
                <w:sz w:val="24"/>
                <w:szCs w:val="24"/>
              </w:rPr>
              <w:t xml:space="preserve">     </w:t>
            </w:r>
            <w:r>
              <w:rPr>
                <w:color w:val="000000"/>
                <w:lang w:val="sr-Cyrl-CS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69376A" w:rsidRDefault="0069376A" w:rsidP="00914E40">
            <w:pPr>
              <w:spacing w:line="1" w:lineRule="auto"/>
            </w:pPr>
          </w:p>
        </w:tc>
      </w:tr>
      <w:tr w:rsidR="0069376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tabs>
                <w:tab w:val="left" w:pos="1470"/>
              </w:tabs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69376A" w:rsidRDefault="0069376A" w:rsidP="00914E40">
      <w:pPr>
        <w:rPr>
          <w:color w:val="000000"/>
        </w:rPr>
      </w:pPr>
    </w:p>
    <w:p w:rsidR="0069376A" w:rsidRDefault="0069376A" w:rsidP="00914E40">
      <w:pPr>
        <w:sectPr w:rsidR="0069376A" w:rsidSect="00914E40">
          <w:headerReference w:type="default" r:id="rId7"/>
          <w:pgSz w:w="11905" w:h="16837"/>
          <w:pgMar w:top="360" w:right="360" w:bottom="360" w:left="360" w:header="360" w:footer="360" w:gutter="0"/>
          <w:cols w:space="708"/>
        </w:sectPr>
      </w:pPr>
    </w:p>
    <w:p w:rsidR="0069376A" w:rsidRPr="0089453D" w:rsidRDefault="0069376A" w:rsidP="00914E40">
      <w:pPr>
        <w:rPr>
          <w:color w:val="000000"/>
          <w:sz w:val="24"/>
          <w:szCs w:val="24"/>
        </w:rPr>
      </w:pPr>
      <w:r w:rsidRPr="0089453D">
        <w:rPr>
          <w:color w:val="000000"/>
          <w:sz w:val="24"/>
          <w:szCs w:val="24"/>
        </w:rPr>
        <w:t>Приходи и примања, расходи и издаци буџета утврђени су у следећим износима:</w:t>
      </w:r>
    </w:p>
    <w:p w:rsidR="0069376A" w:rsidRPr="0089453D" w:rsidRDefault="0069376A" w:rsidP="00914E40">
      <w:pPr>
        <w:rPr>
          <w:color w:val="000000"/>
          <w:sz w:val="24"/>
          <w:szCs w:val="24"/>
        </w:rPr>
      </w:pPr>
    </w:p>
    <w:p w:rsidR="0069376A" w:rsidRDefault="0069376A" w:rsidP="00914E40">
      <w:pPr>
        <w:rPr>
          <w:color w:val="000000"/>
        </w:rPr>
      </w:pPr>
      <w:bookmarkStart w:id="4" w:name="__bookmark_6"/>
      <w:bookmarkEnd w:id="4"/>
    </w:p>
    <w:tbl>
      <w:tblPr>
        <w:tblW w:w="1118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69376A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5E5B74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  <w:p w:rsidR="0069376A" w:rsidRDefault="0069376A" w:rsidP="00F776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>
            <w:r>
              <w:rPr>
                <w:b/>
                <w:bCs/>
                <w:color w:val="000000"/>
                <w:sz w:val="16"/>
                <w:szCs w:val="16"/>
              </w:rPr>
              <w:t>Ekonom. klasif.</w:t>
            </w:r>
          </w:p>
          <w:p w:rsidR="0069376A" w:rsidRDefault="0069376A" w:rsidP="00F776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5E5B74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Iznos</w:t>
            </w:r>
          </w:p>
          <w:p w:rsidR="0069376A" w:rsidRDefault="0069376A" w:rsidP="00F776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376A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5" w:name="_Toc1"/>
      <w:bookmarkEnd w:id="5"/>
      <w:tr w:rsidR="0069376A">
        <w:tc>
          <w:tcPr>
            <w:tcW w:w="83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vanish/>
              </w:rPr>
            </w:pPr>
            <w:r>
              <w:fldChar w:fldCharType="begin"/>
            </w:r>
            <w:r>
              <w:instrText>tc "1" \f C \l 1</w:instrText>
            </w:r>
            <w:r>
              <w:fldChar w:fldCharType="end"/>
            </w:r>
          </w:p>
          <w:p w:rsidR="0069376A" w:rsidRDefault="0069376A" w:rsidP="00F776D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 PRIHODI I PRIMANjA OD PRODAJE NEFINANSIJSKE IMOVINE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2.065.719.500,00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Poreski prihodi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603.300.010,00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dohodak,  dobit i kapitalne dobitke (osim samodoprinosa)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466.741.000,00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Samodoprinos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imovinu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102.880.010,00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poreski prihodi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16.178.000,00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Drugi poreski prihodi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Neporeski prihodi, u čemu: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1.223.460.213,00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pojedine vrste naknada sa određenom namenom (namenski prihodi)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od prodaje dobara i usluga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Memorandumske stavke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228.188.277,00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Primanja od prodaje nefinansijske imovine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2.651.000,00</w:t>
            </w:r>
          </w:p>
        </w:tc>
      </w:tr>
      <w:bookmarkStart w:id="6" w:name="_Toc2"/>
      <w:bookmarkEnd w:id="6"/>
      <w:tr w:rsidR="0069376A">
        <w:tc>
          <w:tcPr>
            <w:tcW w:w="83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vanish/>
              </w:rPr>
            </w:pPr>
            <w:r>
              <w:fldChar w:fldCharType="begin"/>
            </w:r>
            <w:r>
              <w:instrText>tc "2" \f C \l 1</w:instrText>
            </w:r>
            <w:r>
              <w:fldChar w:fldCharType="end"/>
            </w:r>
          </w:p>
          <w:p w:rsidR="0069376A" w:rsidRDefault="0069376A" w:rsidP="00F776D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 RASHODI I IZDACI ZA NABAVKU NEFINANSIJSKE I FINANSIJSKE IMOVINE (ZBIR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2.358.499.500,00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Tekući rashodi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1.741.471.500,00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185.038.630,00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Korišćenje roba i usluga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550.303.470,00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Otplata kamata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533.010.000,00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zaštita iz budžeta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145.690.000,00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rashodi,  u čemu:- sredstva rezervi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202.633.400,00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124.796.000,00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Izdaci za nabavku nefinansijske imovine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617.028.000,00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Izdaci za nabavku finansijske imovine (osim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3"/>
      <w:bookmarkEnd w:id="7"/>
      <w:tr w:rsidR="0069376A">
        <w:tc>
          <w:tcPr>
            <w:tcW w:w="83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vanish/>
              </w:rPr>
            </w:pPr>
            <w:r>
              <w:fldChar w:fldCharType="begin"/>
            </w:r>
            <w:r>
              <w:instrText>tc "3" \f C \l 1</w:instrText>
            </w:r>
            <w:r>
              <w:fldChar w:fldCharType="end"/>
            </w:r>
          </w:p>
          <w:p w:rsidR="0069376A" w:rsidRDefault="0069376A" w:rsidP="00F776D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PRIMANjA OD PRODAJE FINANSIJSKE IMOVINE I ZADUŽIVANjA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Primanja po osnovu otplate kredita i prodaje finansijske imovine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Zaduživanje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Zaduživanje kod domaćih kreditora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Zaduživanje kod stranih kreditora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4"/>
      <w:bookmarkEnd w:id="8"/>
      <w:tr w:rsidR="0069376A">
        <w:tc>
          <w:tcPr>
            <w:tcW w:w="83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vanish/>
              </w:rPr>
            </w:pPr>
            <w:r>
              <w:fldChar w:fldCharType="begin"/>
            </w:r>
            <w:r>
              <w:instrText>tc "4" \f C \l 1</w:instrText>
            </w:r>
            <w:r>
              <w:fldChar w:fldCharType="end"/>
            </w:r>
          </w:p>
          <w:p w:rsidR="0069376A" w:rsidRDefault="0069376A" w:rsidP="00F776D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OTPLATA DUGA I NABAVKA FINANSIJSKE IMOVINE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Otplata duga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Otplata duga domaćim kreditorima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Otplata duga stranim kreditorima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Otplata duga po garancijama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Nabavka finansijske imovine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9" w:name="_Toc5"/>
      <w:bookmarkEnd w:id="9"/>
      <w:tr w:rsidR="0069376A">
        <w:tc>
          <w:tcPr>
            <w:tcW w:w="83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vanish/>
              </w:rPr>
            </w:pPr>
            <w:r>
              <w:fldChar w:fldCharType="begin"/>
            </w:r>
            <w:r>
              <w:instrText>tc "5" \f C \l 1</w:instrText>
            </w:r>
            <w:r>
              <w:fldChar w:fldCharType="end"/>
            </w:r>
          </w:p>
          <w:p w:rsidR="0069376A" w:rsidRDefault="0069376A" w:rsidP="00F776D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 (klasa 3,  izvor finansiranja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292.780.000,00</w:t>
            </w:r>
          </w:p>
        </w:tc>
      </w:tr>
      <w:bookmarkStart w:id="10" w:name="_Toc6"/>
      <w:bookmarkEnd w:id="10"/>
      <w:tr w:rsidR="0069376A">
        <w:tc>
          <w:tcPr>
            <w:tcW w:w="83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rPr>
                <w:vanish/>
              </w:rPr>
            </w:pPr>
            <w:r>
              <w:fldChar w:fldCharType="begin"/>
            </w:r>
            <w:r>
              <w:instrText>tc "6" \f C \l 1</w:instrText>
            </w:r>
            <w:r>
              <w:fldChar w:fldCharType="end"/>
            </w:r>
          </w:p>
          <w:p w:rsidR="0069376A" w:rsidRDefault="0069376A" w:rsidP="00F776D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NEUTROŠENA SREDSTVA OD PRIVATIZACIJE IZ PRETHODNIH GODINA (klasa 3,  izvor finansiranja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776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9376A" w:rsidRPr="00F776D8" w:rsidRDefault="0069376A" w:rsidP="00F776D8">
      <w:pPr>
        <w:rPr>
          <w:color w:val="000000"/>
        </w:rPr>
      </w:pPr>
      <w:r>
        <w:rPr>
          <w:color w:val="000000"/>
        </w:rPr>
        <w:t>„</w:t>
      </w:r>
    </w:p>
    <w:p w:rsidR="0069376A" w:rsidRDefault="0069376A" w:rsidP="00914E40"/>
    <w:p w:rsidR="0069376A" w:rsidRDefault="0069376A" w:rsidP="00EA6757">
      <w:pPr>
        <w:jc w:val="center"/>
      </w:pPr>
    </w:p>
    <w:p w:rsidR="0069376A" w:rsidRDefault="0069376A" w:rsidP="00EA6757">
      <w:pPr>
        <w:jc w:val="center"/>
        <w:rPr>
          <w:sz w:val="24"/>
          <w:szCs w:val="24"/>
        </w:rPr>
      </w:pPr>
    </w:p>
    <w:p w:rsidR="0069376A" w:rsidRDefault="0069376A" w:rsidP="00EA6757">
      <w:pPr>
        <w:jc w:val="center"/>
        <w:rPr>
          <w:sz w:val="24"/>
          <w:szCs w:val="24"/>
        </w:rPr>
      </w:pPr>
    </w:p>
    <w:p w:rsidR="0069376A" w:rsidRDefault="0069376A" w:rsidP="00EA6757">
      <w:pPr>
        <w:jc w:val="center"/>
        <w:rPr>
          <w:sz w:val="24"/>
          <w:szCs w:val="24"/>
        </w:rPr>
      </w:pPr>
    </w:p>
    <w:p w:rsidR="0069376A" w:rsidRDefault="0069376A" w:rsidP="00EA6757">
      <w:pPr>
        <w:jc w:val="center"/>
        <w:rPr>
          <w:sz w:val="24"/>
          <w:szCs w:val="24"/>
        </w:rPr>
      </w:pPr>
    </w:p>
    <w:p w:rsidR="0069376A" w:rsidRDefault="0069376A" w:rsidP="00EA6757">
      <w:pPr>
        <w:jc w:val="center"/>
        <w:rPr>
          <w:sz w:val="24"/>
          <w:szCs w:val="24"/>
        </w:rPr>
      </w:pPr>
    </w:p>
    <w:p w:rsidR="0069376A" w:rsidRDefault="0069376A" w:rsidP="00EA6757">
      <w:pPr>
        <w:jc w:val="center"/>
        <w:rPr>
          <w:sz w:val="24"/>
          <w:szCs w:val="24"/>
        </w:rPr>
      </w:pPr>
    </w:p>
    <w:p w:rsidR="0069376A" w:rsidRDefault="0069376A" w:rsidP="00EA6757">
      <w:pPr>
        <w:jc w:val="center"/>
        <w:rPr>
          <w:sz w:val="24"/>
          <w:szCs w:val="24"/>
        </w:rPr>
      </w:pPr>
    </w:p>
    <w:p w:rsidR="0069376A" w:rsidRDefault="0069376A" w:rsidP="00EA6757">
      <w:pPr>
        <w:jc w:val="center"/>
        <w:rPr>
          <w:sz w:val="24"/>
          <w:szCs w:val="24"/>
        </w:rPr>
      </w:pPr>
    </w:p>
    <w:p w:rsidR="0069376A" w:rsidRDefault="0069376A" w:rsidP="00EA6757">
      <w:pPr>
        <w:jc w:val="center"/>
        <w:rPr>
          <w:sz w:val="24"/>
          <w:szCs w:val="24"/>
        </w:rPr>
      </w:pPr>
    </w:p>
    <w:p w:rsidR="0069376A" w:rsidRDefault="0069376A" w:rsidP="00EA6757">
      <w:pPr>
        <w:jc w:val="center"/>
        <w:rPr>
          <w:sz w:val="24"/>
          <w:szCs w:val="24"/>
        </w:rPr>
      </w:pPr>
    </w:p>
    <w:p w:rsidR="0069376A" w:rsidRDefault="0069376A" w:rsidP="00EA6757">
      <w:pPr>
        <w:jc w:val="center"/>
        <w:rPr>
          <w:sz w:val="24"/>
          <w:szCs w:val="24"/>
        </w:rPr>
      </w:pPr>
    </w:p>
    <w:p w:rsidR="0069376A" w:rsidRDefault="0069376A" w:rsidP="00EA6757">
      <w:pPr>
        <w:jc w:val="center"/>
        <w:rPr>
          <w:sz w:val="24"/>
          <w:szCs w:val="24"/>
        </w:rPr>
      </w:pPr>
    </w:p>
    <w:p w:rsidR="0069376A" w:rsidRDefault="0069376A" w:rsidP="00EA6757">
      <w:pPr>
        <w:jc w:val="center"/>
        <w:rPr>
          <w:sz w:val="24"/>
          <w:szCs w:val="24"/>
        </w:rPr>
      </w:pPr>
    </w:p>
    <w:p w:rsidR="0069376A" w:rsidRDefault="0069376A" w:rsidP="00EA6757">
      <w:pPr>
        <w:jc w:val="center"/>
        <w:rPr>
          <w:sz w:val="24"/>
          <w:szCs w:val="24"/>
        </w:rPr>
      </w:pPr>
    </w:p>
    <w:p w:rsidR="0069376A" w:rsidRDefault="0069376A" w:rsidP="00EA6757">
      <w:pPr>
        <w:jc w:val="center"/>
        <w:rPr>
          <w:sz w:val="24"/>
          <w:szCs w:val="24"/>
        </w:rPr>
      </w:pPr>
    </w:p>
    <w:p w:rsidR="0069376A" w:rsidRDefault="0069376A" w:rsidP="00EA6757">
      <w:pPr>
        <w:jc w:val="center"/>
        <w:rPr>
          <w:sz w:val="24"/>
          <w:szCs w:val="24"/>
        </w:rPr>
      </w:pPr>
    </w:p>
    <w:p w:rsidR="0069376A" w:rsidRDefault="0069376A" w:rsidP="00EA6757">
      <w:pPr>
        <w:jc w:val="center"/>
        <w:rPr>
          <w:sz w:val="24"/>
          <w:szCs w:val="24"/>
        </w:rPr>
      </w:pPr>
    </w:p>
    <w:p w:rsidR="0069376A" w:rsidRDefault="0069376A" w:rsidP="00EA6757">
      <w:pPr>
        <w:jc w:val="center"/>
        <w:rPr>
          <w:sz w:val="24"/>
          <w:szCs w:val="24"/>
        </w:rPr>
      </w:pPr>
    </w:p>
    <w:p w:rsidR="0069376A" w:rsidRDefault="0069376A" w:rsidP="00EA6757">
      <w:pPr>
        <w:jc w:val="center"/>
        <w:rPr>
          <w:sz w:val="24"/>
          <w:szCs w:val="24"/>
        </w:rPr>
      </w:pPr>
    </w:p>
    <w:p w:rsidR="0069376A" w:rsidRDefault="0069376A" w:rsidP="00EA6757">
      <w:pPr>
        <w:jc w:val="center"/>
        <w:rPr>
          <w:sz w:val="24"/>
          <w:szCs w:val="24"/>
        </w:rPr>
      </w:pPr>
      <w:r w:rsidRPr="0089453D">
        <w:rPr>
          <w:sz w:val="24"/>
          <w:szCs w:val="24"/>
        </w:rPr>
        <w:t>Члан 3.</w:t>
      </w:r>
    </w:p>
    <w:p w:rsidR="0069376A" w:rsidRDefault="0069376A" w:rsidP="00EA6757">
      <w:pPr>
        <w:jc w:val="center"/>
        <w:rPr>
          <w:sz w:val="24"/>
          <w:szCs w:val="24"/>
        </w:rPr>
      </w:pPr>
    </w:p>
    <w:p w:rsidR="0069376A" w:rsidRPr="00535AD4" w:rsidRDefault="0069376A" w:rsidP="00535A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Члан 3. мења се и гласи:</w:t>
      </w:r>
    </w:p>
    <w:p w:rsidR="0069376A" w:rsidRPr="0089453D" w:rsidRDefault="0069376A" w:rsidP="00EA6757">
      <w:pPr>
        <w:jc w:val="center"/>
        <w:rPr>
          <w:sz w:val="24"/>
          <w:szCs w:val="24"/>
        </w:rPr>
      </w:pPr>
    </w:p>
    <w:p w:rsidR="0069376A" w:rsidRPr="0089453D" w:rsidRDefault="0069376A" w:rsidP="00EA6757">
      <w:pPr>
        <w:jc w:val="both"/>
        <w:rPr>
          <w:sz w:val="24"/>
          <w:szCs w:val="24"/>
        </w:rPr>
      </w:pPr>
      <w:r w:rsidRPr="0089453D">
        <w:rPr>
          <w:sz w:val="24"/>
          <w:szCs w:val="24"/>
        </w:rPr>
        <w:tab/>
      </w:r>
      <w:r>
        <w:rPr>
          <w:sz w:val="24"/>
          <w:szCs w:val="24"/>
        </w:rPr>
        <w:t>„</w:t>
      </w:r>
      <w:r w:rsidRPr="0089453D">
        <w:rPr>
          <w:sz w:val="24"/>
          <w:szCs w:val="24"/>
        </w:rPr>
        <w:t>Расходи и издаци из члана 1</w:t>
      </w:r>
      <w:r>
        <w:rPr>
          <w:sz w:val="24"/>
          <w:szCs w:val="24"/>
        </w:rPr>
        <w:t>.</w:t>
      </w:r>
      <w:r w:rsidRPr="0089453D">
        <w:rPr>
          <w:sz w:val="24"/>
          <w:szCs w:val="24"/>
        </w:rPr>
        <w:t>ове одлуке користе се за следеће програме:</w:t>
      </w:r>
    </w:p>
    <w:tbl>
      <w:tblPr>
        <w:tblW w:w="11185" w:type="dxa"/>
        <w:tblInd w:w="-106" w:type="dxa"/>
        <w:tblLayout w:type="fixed"/>
        <w:tblLook w:val="01E0"/>
      </w:tblPr>
      <w:tblGrid>
        <w:gridCol w:w="540"/>
        <w:gridCol w:w="8820"/>
        <w:gridCol w:w="25"/>
        <w:gridCol w:w="1775"/>
        <w:gridCol w:w="25"/>
      </w:tblGrid>
      <w:tr w:rsidR="0069376A">
        <w:trPr>
          <w:trHeight w:val="276"/>
          <w:tblHeader/>
        </w:trPr>
        <w:tc>
          <w:tcPr>
            <w:tcW w:w="1118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C56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76A">
        <w:trPr>
          <w:trHeight w:val="230"/>
          <w:tblHeader/>
        </w:trPr>
        <w:tc>
          <w:tcPr>
            <w:tcW w:w="1118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C56CFA">
            <w:pPr>
              <w:spacing w:line="1" w:lineRule="auto"/>
            </w:pPr>
          </w:p>
        </w:tc>
      </w:tr>
      <w:tr w:rsidR="0069376A">
        <w:trPr>
          <w:trHeight w:hRule="exact" w:val="300"/>
          <w:tblHeader/>
        </w:trPr>
        <w:tc>
          <w:tcPr>
            <w:tcW w:w="54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C56CFA">
            <w:pPr>
              <w:spacing w:line="1" w:lineRule="auto"/>
              <w:jc w:val="center"/>
            </w:pPr>
          </w:p>
        </w:tc>
        <w:tc>
          <w:tcPr>
            <w:tcW w:w="884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C56CFA">
            <w:pPr>
              <w:spacing w:line="1" w:lineRule="auto"/>
              <w:jc w:val="center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C56CFA">
            <w:pPr>
              <w:spacing w:line="1" w:lineRule="auto"/>
              <w:jc w:val="center"/>
            </w:pPr>
          </w:p>
        </w:tc>
      </w:tr>
      <w:tr w:rsidR="0069376A">
        <w:trPr>
          <w:tblHeader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Naziv programa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Iznos</w:t>
            </w:r>
          </w:p>
        </w:tc>
      </w:tr>
      <w:tr w:rsidR="0069376A">
        <w:trPr>
          <w:gridAfter w:val="1"/>
          <w:wAfter w:w="25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STANOVANJE, URBANIZAM I PROSTORNO PLANIRANJE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580.900.000,00</w:t>
            </w:r>
          </w:p>
        </w:tc>
      </w:tr>
      <w:tr w:rsidR="0069376A">
        <w:trPr>
          <w:gridAfter w:val="1"/>
          <w:wAfter w:w="25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DELATNOSTI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583.600.000,00</w:t>
            </w:r>
          </w:p>
        </w:tc>
      </w:tr>
      <w:tr w:rsidR="0069376A">
        <w:trPr>
          <w:gridAfter w:val="1"/>
          <w:wAfter w:w="25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LOKALNI EKONOMSKI RAZVOJ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26.195.000,00</w:t>
            </w:r>
          </w:p>
        </w:tc>
      </w:tr>
      <w:tr w:rsidR="0069376A">
        <w:trPr>
          <w:gridAfter w:val="1"/>
          <w:wAfter w:w="25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RAZVOJ TURIZMA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41.313.000,00</w:t>
            </w:r>
          </w:p>
        </w:tc>
      </w:tr>
      <w:tr w:rsidR="0069376A">
        <w:trPr>
          <w:gridAfter w:val="1"/>
          <w:wAfter w:w="25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POLJOPRIVREDA I RURALNI RAZVOJ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63.020.000,00</w:t>
            </w:r>
          </w:p>
        </w:tc>
      </w:tr>
      <w:tr w:rsidR="0069376A">
        <w:trPr>
          <w:gridAfter w:val="1"/>
          <w:wAfter w:w="25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ZAŠTITA ŽIVOTNE SREDINE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23.850.000,00</w:t>
            </w:r>
          </w:p>
        </w:tc>
      </w:tr>
      <w:tr w:rsidR="0069376A">
        <w:trPr>
          <w:gridAfter w:val="1"/>
          <w:wAfter w:w="25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ORGANIZACIJA SAOBRAĆAJA I SAOBRAĆAJNA INFRASTRUKTURA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137.000.000,00</w:t>
            </w:r>
          </w:p>
        </w:tc>
      </w:tr>
      <w:tr w:rsidR="0069376A">
        <w:trPr>
          <w:gridAfter w:val="1"/>
          <w:wAfter w:w="25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PREDŠKOLSKO VASPITANJE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101.859.000,00</w:t>
            </w:r>
          </w:p>
        </w:tc>
      </w:tr>
      <w:tr w:rsidR="0069376A">
        <w:trPr>
          <w:gridAfter w:val="1"/>
          <w:wAfter w:w="25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118.515.400,00</w:t>
            </w:r>
          </w:p>
        </w:tc>
      </w:tr>
      <w:tr w:rsidR="0069376A">
        <w:trPr>
          <w:gridAfter w:val="1"/>
          <w:wAfter w:w="25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SREDNJE OBRAZOVANJE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33.810.600,00</w:t>
            </w:r>
          </w:p>
        </w:tc>
      </w:tr>
      <w:tr w:rsidR="0069376A">
        <w:trPr>
          <w:gridAfter w:val="1"/>
          <w:wAfter w:w="25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I DEČJA ZAŠTITA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126.683.400,00</w:t>
            </w:r>
          </w:p>
        </w:tc>
      </w:tr>
      <w:tr w:rsidR="0069376A">
        <w:trPr>
          <w:gridAfter w:val="1"/>
          <w:wAfter w:w="25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ZDRAVSTVENA ZAŠTITA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51.000.000,00</w:t>
            </w:r>
          </w:p>
        </w:tc>
      </w:tr>
      <w:tr w:rsidR="0069376A">
        <w:trPr>
          <w:gridAfter w:val="1"/>
          <w:wAfter w:w="25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RAZVOJ KULTURE I INFORMISANJA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51.361.600,00</w:t>
            </w:r>
          </w:p>
        </w:tc>
      </w:tr>
      <w:tr w:rsidR="0069376A">
        <w:trPr>
          <w:gridAfter w:val="1"/>
          <w:wAfter w:w="25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RAZVOJ SPORTA I OMLADINE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55.600.000,00</w:t>
            </w:r>
          </w:p>
        </w:tc>
      </w:tr>
      <w:tr w:rsidR="0069376A">
        <w:trPr>
          <w:gridAfter w:val="1"/>
          <w:wAfter w:w="25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OPŠTE USLUGE LOKALNE SAMOUPRAVE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266.031.000,00</w:t>
            </w:r>
          </w:p>
        </w:tc>
      </w:tr>
      <w:tr w:rsidR="0069376A">
        <w:trPr>
          <w:gridAfter w:val="1"/>
          <w:wAfter w:w="25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POLITIČKI SISTEM LOKALNE SAMOUPRAVE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49.760.500,00</w:t>
            </w:r>
          </w:p>
        </w:tc>
      </w:tr>
      <w:tr w:rsidR="0069376A">
        <w:trPr>
          <w:gridAfter w:val="1"/>
          <w:wAfter w:w="25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ENERGETSKA EFIKASNOST I OBNOVLJIVI IZVORI ENERGIJE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48.000.000,00</w:t>
            </w:r>
          </w:p>
        </w:tc>
      </w:tr>
      <w:tr w:rsidR="0069376A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BK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2.358.499.500,00</w:t>
            </w:r>
          </w:p>
        </w:tc>
      </w:tr>
    </w:tbl>
    <w:p w:rsidR="0069376A" w:rsidRDefault="0069376A" w:rsidP="00EA6757">
      <w:pPr>
        <w:jc w:val="both"/>
        <w:rPr>
          <w:sz w:val="24"/>
          <w:szCs w:val="24"/>
        </w:rPr>
      </w:pPr>
      <w:r w:rsidRPr="0089453D">
        <w:rPr>
          <w:sz w:val="24"/>
          <w:szCs w:val="24"/>
        </w:rPr>
        <w:t xml:space="preserve">  </w:t>
      </w:r>
      <w:bookmarkStart w:id="11" w:name="__bookmark_10"/>
      <w:bookmarkEnd w:id="11"/>
      <w:r>
        <w:rPr>
          <w:sz w:val="24"/>
          <w:szCs w:val="24"/>
        </w:rPr>
        <w:t>„</w:t>
      </w: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sz w:val="24"/>
          <w:szCs w:val="24"/>
        </w:rPr>
      </w:pPr>
    </w:p>
    <w:p w:rsidR="0069376A" w:rsidRDefault="0069376A" w:rsidP="00EA6757">
      <w:pPr>
        <w:jc w:val="both"/>
        <w:rPr>
          <w:vanish/>
          <w:sz w:val="24"/>
          <w:szCs w:val="24"/>
        </w:rPr>
        <w:sectPr w:rsidR="0069376A" w:rsidSect="00234434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08"/>
          <w:docGrid w:linePitch="272"/>
        </w:sectPr>
      </w:pPr>
    </w:p>
    <w:p w:rsidR="0069376A" w:rsidRPr="0089453D" w:rsidRDefault="0069376A" w:rsidP="00EA6757">
      <w:pPr>
        <w:jc w:val="both"/>
        <w:rPr>
          <w:vanish/>
          <w:sz w:val="24"/>
          <w:szCs w:val="24"/>
        </w:rPr>
      </w:pPr>
    </w:p>
    <w:p w:rsidR="0069376A" w:rsidRPr="0089453D" w:rsidRDefault="0069376A" w:rsidP="00914E40">
      <w:pPr>
        <w:rPr>
          <w:vanish/>
          <w:sz w:val="24"/>
          <w:szCs w:val="24"/>
        </w:rPr>
      </w:pPr>
    </w:p>
    <w:p w:rsidR="0069376A" w:rsidRDefault="0069376A" w:rsidP="00914E40">
      <w:pPr>
        <w:jc w:val="center"/>
        <w:rPr>
          <w:b/>
          <w:bCs/>
          <w:color w:val="000000"/>
          <w:sz w:val="24"/>
          <w:szCs w:val="24"/>
        </w:rPr>
      </w:pPr>
      <w:bookmarkStart w:id="12" w:name="__bookmark_13"/>
      <w:bookmarkEnd w:id="12"/>
      <w:r>
        <w:rPr>
          <w:b/>
          <w:bCs/>
          <w:color w:val="000000"/>
          <w:sz w:val="24"/>
          <w:szCs w:val="24"/>
        </w:rPr>
        <w:t>II ПОСЕБАН ДЕО</w:t>
      </w:r>
    </w:p>
    <w:p w:rsidR="0069376A" w:rsidRDefault="0069376A" w:rsidP="00914E40">
      <w:pPr>
        <w:jc w:val="center"/>
        <w:rPr>
          <w:b/>
          <w:bCs/>
          <w:color w:val="000000"/>
          <w:sz w:val="24"/>
          <w:szCs w:val="24"/>
        </w:rPr>
      </w:pPr>
    </w:p>
    <w:p w:rsidR="0069376A" w:rsidRDefault="0069376A" w:rsidP="00914E40">
      <w:pPr>
        <w:jc w:val="center"/>
        <w:rPr>
          <w:color w:val="000000"/>
          <w:sz w:val="24"/>
          <w:szCs w:val="24"/>
        </w:rPr>
      </w:pPr>
      <w:r w:rsidRPr="00EA6757">
        <w:rPr>
          <w:color w:val="000000"/>
          <w:sz w:val="24"/>
          <w:szCs w:val="24"/>
        </w:rPr>
        <w:t xml:space="preserve">Члан </w:t>
      </w:r>
      <w:r>
        <w:rPr>
          <w:color w:val="000000"/>
          <w:sz w:val="24"/>
          <w:szCs w:val="24"/>
        </w:rPr>
        <w:t>4.</w:t>
      </w:r>
    </w:p>
    <w:p w:rsidR="0069376A" w:rsidRDefault="0069376A" w:rsidP="00535A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Члан 5.мења се и гласи:</w:t>
      </w:r>
    </w:p>
    <w:p w:rsidR="0069376A" w:rsidRDefault="0069376A" w:rsidP="00EA675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9376A" w:rsidRDefault="0069376A" w:rsidP="00535AD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„Укупни расходи и издаци, финансирани из свих извора финансирања распоређују се по корисницима и врстама издатака, и то:</w:t>
      </w:r>
    </w:p>
    <w:p w:rsidR="0069376A" w:rsidRDefault="0069376A" w:rsidP="00535AD4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16117" w:type="dxa"/>
        <w:tblInd w:w="-106" w:type="dxa"/>
        <w:tblLayout w:type="fixed"/>
        <w:tblLook w:val="01E0"/>
      </w:tblPr>
      <w:tblGrid>
        <w:gridCol w:w="6"/>
        <w:gridCol w:w="1200"/>
        <w:gridCol w:w="900"/>
        <w:gridCol w:w="1050"/>
        <w:gridCol w:w="5015"/>
        <w:gridCol w:w="1649"/>
        <w:gridCol w:w="1649"/>
        <w:gridCol w:w="1649"/>
        <w:gridCol w:w="1649"/>
        <w:gridCol w:w="1350"/>
      </w:tblGrid>
      <w:tr w:rsidR="0069376A">
        <w:trPr>
          <w:tblHeader/>
        </w:trPr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Šifra funkc. klasif.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 pozicije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Ekonom. klasif.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"0" \f C \l 1</w:instrText>
            </w:r>
            <w:r>
              <w:fldChar w:fldCharType="end"/>
            </w:r>
          </w:p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"1" \f C \l 2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SKUPŠTINA OPŠTINE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"0" \f C \l 3</w:instrText>
            </w:r>
            <w:r>
              <w:fldChar w:fldCharType="end"/>
            </w:r>
          </w:p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"111"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Izvršni i zakonodavni organi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"2101"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POLITIČKI SISTEM LOKALNE SAMOUPRAVE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skupštine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1.652.500,00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skupštine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16.334.500,00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16.334.500,00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PROSLAVA DANA OPŠTINE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PROSLAVA DANA OPŠTINE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MANIFESTACIJE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MANIFESTACIJE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Izvršni i zakonodavni organi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25.774.500,00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25.774.500,00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SKUPŠTINA OPŠTINE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25.774.500,00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25.774.500,00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"2" \f C \l 2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OPŠTINSKO VEĆE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"0" \f C \l 3</w:instrText>
            </w:r>
            <w:r>
              <w:fldChar w:fldCharType="end"/>
            </w:r>
          </w:p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"111"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Izvršni i zakonodavni organi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"2101"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POLITIČKI SISTEM LOKALNE SAMOUPRAVE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izvršnih organa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izvršnih organa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Izvršni i zakonodavni organi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OPŠTINSKO VEĆE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"3" \f C \l 2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PREDSEDNIK OPŠTINE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"0" \f C \l 3</w:instrText>
            </w:r>
            <w:r>
              <w:fldChar w:fldCharType="end"/>
            </w:r>
          </w:p>
          <w:bookmarkStart w:id="13" w:name="_Toc111"/>
          <w:bookmarkEnd w:id="13"/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"111"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Izvršni i zakonodavni organi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"2101"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POLITIČKI SISTEM LOKALNE SAMOUPRAVE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izvršnih organa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izvršnih organa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19.106.000,00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Izvršni i zakonodavni organi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19.106.000,00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PREDSEDNIK OPŠTINE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19.106.000,00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"4" \f C \l 2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OPŠTINSKA UPRAVA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"0" \f C \l 3</w:instrText>
            </w:r>
            <w:r>
              <w:fldChar w:fldCharType="end"/>
            </w:r>
          </w:p>
          <w:bookmarkStart w:id="14" w:name="_Toc010"/>
          <w:bookmarkEnd w:id="14"/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"010"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Bolest i invalidnost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"0902"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SOCIJALNA I DEČJA ZAŠTITA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Savetodavno-terapijske i socijalno-edukativne usluge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Savetodavno-terapijske i socijalno-edukativne usluge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Bolest i invalidnost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"020"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Starost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"0902"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SOCIJALNA I DEČJA ZAŠTITA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Dnevne usluge u zajednici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Dnevne usluge u zajednici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Starost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"040"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Porodica i deca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"0902"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SOCIJALNA I DEČJA ZAŠTITA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deci i porodici sa decom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deci i porodici sa decom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rađanju i roditeljstvu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rađanju i roditeljstvu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Porodica i deca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"060"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Stanovanje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"0902"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SOCIJALNA I DEČJA ZAŠTITA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Porodični i domski smeštaj, prihvatilišta i druge vrste smeštaja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Porodični i domski smeštaj, prihvatilišta i druge vrste smeštaja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Stanovanje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"070"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Socijalna pomoć ugroženom stanovništvu, neklasifikovana na drugom mestu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"0902"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SOCIJALNA I DEČJA ZAŠTITA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Jednokratne pomoći i drugi oblici pomoći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Jednokratne pomoći i drugi oblici pomoći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47.762.000,00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47.762.000,00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realizaciji programa Crvenog krsta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5.663.400,00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5.663.400,00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realizaciji programa Crvenog krsta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5.663.400,00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5.663.400,00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Socijalna pomoć ugroženom stanovništvu, neklasifikovana na drugom mestu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53.425.400,00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53.425.400,00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2,27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"090"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Socijalna zaštita neklasifikovana na drugom mestu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"0902"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SOCIJALNA I DEČJA ZAŠTITA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Dnevne usluge u zajednici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Dnevne usluge u zajednici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Socijalna zaštita neklasifikovana na drugom mestu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"130"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Opšte usluge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"0602"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OPŠTE USLUGE LOKALNE SAMOUPRAVE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lokalne samouprave i gradskih opština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51.501.000,00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51.501.000,00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2,18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8.209.500,00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lokalne samouprave i gradskih opština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151.211.500,00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163.731.500,00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6,94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Tekuća budžetska rezerva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SREDSTVA REZERVE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Tekuća budžetska rezerva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Stalna budžetska rezerva</w:t>
            </w:r>
          </w:p>
        </w:tc>
      </w:tr>
      <w:tr w:rsidR="0069376A"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SREDSTVA REZERVE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376A">
        <w:tc>
          <w:tcPr>
            <w:tcW w:w="2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Stalna budžetska rezerva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9376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Opšte usluge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202.211.500,00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214.731.500,00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9,10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"133"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Ostale opšte usluge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"1301"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RAZVOJ SPORTA I OMLADINE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Sprovođenje omladinske politike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Sprovođenje omladinske politike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"160"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Opšte javne usluge neklasifikovane na drugom mestu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"1101"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STANOVANJE, URBANIZAM I PROSTORNO PLANIRANJE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Prostorno i urbanističko planiranje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24,04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Prostorno i urbanističko planiranje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572.200.000,00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24,26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"1501"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LOKALNI EKONOMSKI RAZVOJ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Mere aktivne politike zapošljavanja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DOTACIJE I TRANSFERI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Mere aktivne politike zapošljavanja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Opšte javne usluge neklasifikovane na drugom mestu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408.200.000,00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24,81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"220"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Civilna odbrana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"0602"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OPŠTE USLUGE LOKALNE SAMOUPRAVE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u vanrednim situacijama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u vanrednim situacijama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Civilna odbrana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"330"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Sudovi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"0602"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OPŠTE USLUGE LOKALNE SAMOUPRAVE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Opštinsko/gradsko pravobranilaštvo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Opštinsko/gradsko pravobranilaštvo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Sudovi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"411"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 ekonomski i komercijalni poslovi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"1501"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LOKALNI EKONOMSKI RAZVOJ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Unapređenje privrednog i investicionog ambijenta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Unapređenje privrednog i investicionog ambijenta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ekonomskom razvoju i promociji preduzetništva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ekonomskom razvoju i promociji preduzetništva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 ekonomski i komercijalni poslovi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"421"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Poljoprivreda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"0101"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POLJOPRIVREDA I RURALNI RAZVOJ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Mere podrške ruralnom razvoju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59.660.000,00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Mere podrške ruralnom razvoju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2,67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Poljoprivreda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2,67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"430"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Gorivo i energija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"1102"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KOMUNALNE DELATNOSTI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Prozvodnja i distribucija toplotne energije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11,53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Prozvodnja i distribucija toplotne energije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11,53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Gorivo i energija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11,53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"451"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Drumski saobraćaj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"0701"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ORGANIZACIJA SAOBRAĆAJA I SAOBRAĆAJNA INFRASTRUKTURA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i održavanje saobraćajne infrastrukture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5,51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i održavanje saobraćajne infrastrukture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5,81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Drumski saobraćaj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5,81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"510"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otpadom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"0401"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ZAŠTITA ŽIVOTNE SREDINE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komunalnim otpadom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komunalnim otpadom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otpadom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"520"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otpadnim vodama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"0401"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ZAŠTITA ŽIVOTNE SREDINE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otpadnim vodama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otpadnim vodama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otpadnim vodama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"530"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Smanjenje zagadenosti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"0501"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ENERGETSKA EFIKASNOST I OBNOVLJIVI IZVORI ENERGIJE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Energetski menadžment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PRIVATNIM PREDUZEĆIMA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Energetski menadžment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2,04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Smanjenje zagadenosti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2,04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"540"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Zaštita biljnog i životinjskog sveta i krajolika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"1102"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KOMUNALNE DELATNOSTI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Zoohigijena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Zoohigijena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Zaštita biljnog i životinjskog sveta i krajolika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"560"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Zaštita životne sredine neklasifikovana na drugom mestu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"0401"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ZAŠTITA ŽIVOTNE SREDINE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zaštitom životne sredine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zaštitom životne sredine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Zaštita životne sredine neklasifikovana na drugom mestu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"610"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Stambeni razvoj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"1101"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STANOVANJE, URBANIZAM I PROSTORNO PLANIRANJE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Ostvarivanje javnog interesa u održavanju zgrada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Ostvarivanje javnog interesa u održavanju zgrada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Stambeni razvoj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"620"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Razvoj zajednice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"1101"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STANOVANJE, URBANIZAM I PROSTORNO PLANIRANJE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4006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UKLANJANJE BESPRAVNO PODIGNUTIH OBJEKATA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4006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UKLANJANJE BESPRAVNO PODIGNUTIH OBJEKATA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Razvoj zajednice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"630"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Vodosnabdevanje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"1102"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KOMUNALNE DELATNOSTI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i snabdevanje vodom za piće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5,62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i snabdevanje vodom za piće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5,62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Vodosnabdevanje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5,62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"640"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Ulična rasveta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"1102"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KOMUNALNE DELATNOSTI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Upravljanje/održavanje javnim osvetljenjem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Upravljanje/održavanje javnim osvetljenjem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Ulična rasveta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"660"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Poslovi stanovanja i zajednice neklasifikovani na drugom mestu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"1102"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KOMUNALNE DELATNOSTI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Održavanje čistoće na površinama javne namene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5,91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Održavanje čistoće na površinama javne namene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5,91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Poslovi stanovanja i zajednice neklasifikovani na drugom mestu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5,91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"721"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Opšte medicinske usluge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"1801"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ZDRAVSTVENA ZAŠTITA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Mrtvozorstvo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Mrtvozorstvo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Opšte medicinske usluge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"740"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javnog zdravstva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"1801"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ZDRAVSTVENA ZAŠTITA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ustanova primarne zdravstvene zaštite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ORGANIZACIJAMA ZA OBAVEZNO SOCIJALNO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ustanova primarne zdravstvene zaštite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Sprovođenje aktivnosti iz oblasti društvene brige za javno zdravlje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ORGANIZACIJAMA ZA OBAVEZNO SOCIJALNO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Sprovođenje aktivnosti iz oblasti društvene brige za javno zdravlje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javnog zdravstva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"810"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rekreacije i sporta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"1301"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RAZVOJ SPORTA I OMLADINE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lokalnim sportskim organizacijama, udruženjima i savezima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lokalnim sportskim organizacijama, udruženjima i savezima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lokalnih sportskih ustanova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lokalnih sportskih ustanova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rekreacije i sporta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2,33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"820"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kulture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"1201"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RAZVOJ KULTURE I INFORMISANJA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lokalnih ustanova kulture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lokalnih ustanova kulture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kulture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"830"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emitovanja i štampanja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"1201"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RAZVOJ KULTURE I INFORMISANJA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Ostvarivanje i unapređivanje javnog interesa u oblasti javnog informisanja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Ostvarivanje i unapređivanje javnog interesa u oblasti javnog informisanja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emitovanja i štampanja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"912"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Osnovno obrazovanje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"2003"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OSNOVNO OBRAZOVANJE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Realizacija delatnosti osnovnog obrazovanja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74.815.400,00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74.815.400,00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Realizacija delatnosti osnovnog obrazovanja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113.515.400,00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118.515.400,00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5,03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113.515.400,00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118.515.400,00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5,03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"920"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Srednje obrazovanje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"2004"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SREDNJE OBRAZOVANJE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Realizacija delatnosti srednjeg obrazovanja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10.810.600,00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10.810.600,00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Realizacija delatnosti srednjeg obrazovanja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31.810.600,00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33.810.600,00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Srednje obrazovanje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31.810.600,00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33.810.600,00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"4.01" \f C \l 3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TURISTIČKA ORGANIZACIJA OPŠTINE MAJDANPEK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"473"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Turizam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"1502"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RAZVOJ TURIZMA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razvojem turizma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11.271.000,00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ZALIHE ROBE ZA DALJU PRODAJU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razvojem turizma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41.313.000,00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1,75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Turizam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41.313.000,00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1,75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glavu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TURISTIČKA ORGANIZACIJA OPŠTINE MAJDANPEK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41.313.000,00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1,75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"4.02" \f C \l 3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USTANOVE KULTURE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"820"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kulture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"1201"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RAZVOJ KULTURE I INFORMISANJA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lokalnih ustanova kulture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20.621.352,00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20.621.352,00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3.331.778,00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3.331.778,00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5.252.870,00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5.252.870,00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2.952.600,00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lokalnih ustanova kulture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44.161.600,00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44.161.600,00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kulture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44.161.600,00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44.161.600,00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glavu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USTANOVE KULTURE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44.161.600,00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44.161.600,00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"4.03" \f C \l 3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PREDŠKOLSKA USTANOVA "MARIJA MUNĆAN"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"911"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Predškolsko obrazovanje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"2002"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PREDŠKOLSKO VASPITANJE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i ostvarivanje predškolskogvaspitanja i obrazovanja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57.663.000,00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9.281.000,00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i ostvarivanje predškolskogvaspitanja i obrazovanja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101.859.000,00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101.859.000,00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4,32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Predškolsko obrazovanje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101.859.000,00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101.859.000,00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4,32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glavu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PREDŠKOLSKA USTANOVA "MARIJA MUNĆAN"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101.859.000,00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101.859.000,00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4,32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"4.04" \f C \l 3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MESNE ZAJEDNICE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"160" \f C \l 4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Opšte javne usluge neklasifikovane na drugom mestu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"0602" \f C \l 5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OPŠTE USLUGE LOKALNE SAMOUPRAVE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01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mesnih zajednica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2.407.500,00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6.787.000,00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25.238.000,00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mesnih zajednica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48.049.500,00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48.049.500,00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2,04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Opšte javne usluge neklasifikovane na drugom mestu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48.049.500,00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48.049.500,00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2,04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glavu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MESNE ZAJEDNICE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48.049.500,00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48.049.500,00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2,04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2.007.839.000,00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2.308.739.000,00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97,89</w:t>
            </w:r>
          </w:p>
        </w:tc>
      </w:tr>
      <w:tr w:rsidR="0069376A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rPr>
          <w:gridBefore w:val="1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BK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BUDŽET OPŠTINE MAJDANPEK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2.057.599.500,00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2.358.499.500,00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9376A" w:rsidRPr="00EA6757" w:rsidRDefault="0069376A" w:rsidP="00EA6757">
      <w:pPr>
        <w:jc w:val="both"/>
        <w:rPr>
          <w:color w:val="000000"/>
          <w:sz w:val="24"/>
          <w:szCs w:val="24"/>
        </w:rPr>
      </w:pPr>
    </w:p>
    <w:p w:rsidR="0069376A" w:rsidRDefault="0069376A" w:rsidP="00914E40">
      <w:pPr>
        <w:rPr>
          <w:color w:val="000000"/>
        </w:rPr>
      </w:pPr>
    </w:p>
    <w:p w:rsidR="0069376A" w:rsidRDefault="0069376A" w:rsidP="00914E40">
      <w:pPr>
        <w:rPr>
          <w:vanish/>
        </w:rPr>
      </w:pPr>
      <w:bookmarkStart w:id="15" w:name="__bookmark_35"/>
      <w:bookmarkEnd w:id="15"/>
    </w:p>
    <w:p w:rsidR="0069376A" w:rsidRDefault="0069376A" w:rsidP="00914E40">
      <w:pPr>
        <w:sectPr w:rsidR="0069376A" w:rsidSect="00234434">
          <w:pgSz w:w="16837" w:h="11905" w:orient="landscape"/>
          <w:pgMar w:top="360" w:right="360" w:bottom="360" w:left="360" w:header="360" w:footer="360" w:gutter="0"/>
          <w:cols w:space="708"/>
          <w:docGrid w:linePitch="272"/>
        </w:sectPr>
      </w:pPr>
      <w:bookmarkStart w:id="16" w:name="__bookmark_36"/>
      <w:bookmarkEnd w:id="16"/>
    </w:p>
    <w:p w:rsidR="0069376A" w:rsidRDefault="0069376A" w:rsidP="00914E40">
      <w:pPr>
        <w:rPr>
          <w:vanish/>
        </w:rPr>
      </w:pPr>
      <w:bookmarkStart w:id="17" w:name="__bookmark_40"/>
      <w:bookmarkEnd w:id="17"/>
    </w:p>
    <w:tbl>
      <w:tblPr>
        <w:tblpPr w:leftFromText="180" w:rightFromText="180" w:horzAnchor="margin" w:tblpY="-595"/>
        <w:tblW w:w="16290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973"/>
      </w:tblGrid>
      <w:tr w:rsidR="0069376A">
        <w:trPr>
          <w:trHeight w:val="276"/>
          <w:tblHeader/>
        </w:trPr>
        <w:tc>
          <w:tcPr>
            <w:tcW w:w="162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431605">
            <w:pPr>
              <w:rPr>
                <w:color w:val="000000"/>
                <w:sz w:val="24"/>
                <w:szCs w:val="24"/>
              </w:rPr>
            </w:pPr>
          </w:p>
          <w:p w:rsidR="0069376A" w:rsidRPr="00431605" w:rsidRDefault="0069376A" w:rsidP="00431605">
            <w:pPr>
              <w:jc w:val="center"/>
              <w:rPr>
                <w:color w:val="000000"/>
                <w:sz w:val="24"/>
                <w:szCs w:val="24"/>
              </w:rPr>
            </w:pPr>
            <w:r w:rsidRPr="00D25FC7">
              <w:rPr>
                <w:color w:val="000000"/>
                <w:sz w:val="24"/>
                <w:szCs w:val="24"/>
              </w:rPr>
              <w:t xml:space="preserve">Члан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D25FC7">
              <w:rPr>
                <w:color w:val="000000"/>
                <w:sz w:val="24"/>
                <w:szCs w:val="24"/>
              </w:rPr>
              <w:t>.</w:t>
            </w:r>
          </w:p>
          <w:p w:rsidR="0069376A" w:rsidRPr="00431605" w:rsidRDefault="0069376A" w:rsidP="004316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Члан 6. мења се и гласи:</w:t>
            </w:r>
          </w:p>
          <w:p w:rsidR="0069376A" w:rsidRPr="00D25FC7" w:rsidRDefault="0069376A" w:rsidP="004316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„</w:t>
            </w:r>
            <w:r w:rsidRPr="00D25FC7">
              <w:rPr>
                <w:color w:val="000000"/>
                <w:sz w:val="24"/>
                <w:szCs w:val="24"/>
              </w:rPr>
              <w:t>Расходи и издаци буџета, по основним функцијама, утврђени су у следећим износима, и то:</w:t>
            </w:r>
          </w:p>
          <w:tbl>
            <w:tblPr>
              <w:tblW w:w="16117" w:type="dxa"/>
              <w:tblInd w:w="6" w:type="dxa"/>
              <w:tblLayout w:type="fixed"/>
              <w:tblLook w:val="01E0"/>
            </w:tblPr>
            <w:tblGrid>
              <w:gridCol w:w="750"/>
              <w:gridCol w:w="8167"/>
              <w:gridCol w:w="1800"/>
              <w:gridCol w:w="1800"/>
              <w:gridCol w:w="1800"/>
              <w:gridCol w:w="1800"/>
            </w:tblGrid>
            <w:tr w:rsidR="0069376A">
              <w:trPr>
                <w:tblHeader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76A" w:rsidRDefault="0069376A" w:rsidP="00442D3E">
                  <w:pPr>
                    <w:framePr w:hSpace="180" w:wrap="around" w:hAnchor="margin" w:y="-59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Razdeo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76A" w:rsidRDefault="0069376A" w:rsidP="00442D3E">
                  <w:pPr>
                    <w:framePr w:hSpace="180" w:wrap="around" w:hAnchor="margin" w:y="-59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Naziv razdela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76A" w:rsidRDefault="0069376A" w:rsidP="00442D3E">
                  <w:pPr>
                    <w:framePr w:hSpace="180" w:wrap="around" w:hAnchor="margin" w:y="-59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Plan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76A" w:rsidRDefault="0069376A" w:rsidP="00442D3E">
                  <w:pPr>
                    <w:framePr w:hSpace="180" w:wrap="around" w:hAnchor="margin" w:y="-59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Sredstva iz budžeta</w:t>
                  </w:r>
                </w:p>
                <w:p w:rsidR="0069376A" w:rsidRDefault="0069376A" w:rsidP="00442D3E">
                  <w:pPr>
                    <w:framePr w:hSpace="180" w:wrap="around" w:hAnchor="margin" w:y="-59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76A" w:rsidRDefault="0069376A" w:rsidP="00442D3E">
                  <w:pPr>
                    <w:framePr w:hSpace="180" w:wrap="around" w:hAnchor="margin" w:y="-59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Sredstva iz sopstvenih izvora 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76A" w:rsidRDefault="0069376A" w:rsidP="00442D3E">
                  <w:pPr>
                    <w:framePr w:hSpace="180" w:wrap="around" w:hAnchor="margin" w:y="-59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Sredstva iz ostalih izvora</w:t>
                  </w:r>
                </w:p>
              </w:tc>
            </w:tr>
            <w:bookmarkStart w:id="18" w:name="_Toc010_Bolest_i_invalidnost"/>
            <w:bookmarkEnd w:id="18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"010 Bolest i invalidnost"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010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010 Bolest i invalidnost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19" w:name="_Toc020_Starost"/>
            <w:bookmarkEnd w:id="19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"020 Starost"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020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20.240.000,00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5.760.000,00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020 Starost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26.000.000,00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20.240.000,00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5.760.000,00</w:t>
                  </w:r>
                </w:p>
              </w:tc>
            </w:tr>
            <w:bookmarkStart w:id="20" w:name="_Toc040_Porodica_i_deca"/>
            <w:bookmarkEnd w:id="20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"040 Porodica i deca"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040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26.050.000,00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26.050.000,00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040 Porodica i deca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26.050.000,00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26.050.000,00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21" w:name="_Toc060_Stanovanje"/>
            <w:bookmarkEnd w:id="21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"060 Stanovanje"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060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060 Stanovanje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22" w:name="_Toc070_Socijalna_pomoć_ugroženom_stanov"/>
            <w:bookmarkEnd w:id="22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"070 Socijalna pomoć ugroženom stanovništvu, neklasifikovana na drugom mestu"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070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53.425.400,00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53.425.400,00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070 Socijalna pomoć ugroženom stanovništvu, neklasifikovana na drugom mestu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53.425.400,00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53.425.400,00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23" w:name="_Toc090_Socijalna_zaštita_neklasifikovan"/>
            <w:bookmarkEnd w:id="23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"090 Socijalna zaštita neklasifikovana na drugom mestu"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090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20.758.000,00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20.758.000,00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090 Socijalna zaštita neklasifikovana na drugom mestu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20.758.000,00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20.758.000,00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24" w:name="_Toc111_Izvršni_i_zakonodavni_organi"/>
            <w:bookmarkEnd w:id="24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"111 Izvršni i zakonodavni organi"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111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SKUPŠTINA OPŠTINE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25.774.500,00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25.774.500,00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OPŠTINSKO VEĆE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4.880.000,00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4.880.000,00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PREDSEDNIK OPŠTINE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19.106.000,00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19.106.000,00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111 Izvršni i zakonodavni organi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49.760.500,00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49.760.500,00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25" w:name="_Toc130_Opšte_usluge"/>
            <w:bookmarkEnd w:id="25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"130 Opšte usluge"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130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214.731.500,00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202.211.500,00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12.520.000,00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130 Opšte usluge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214.731.500,00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202.211.500,00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12.520.000,00</w:t>
                  </w:r>
                </w:p>
              </w:tc>
            </w:tr>
            <w:bookmarkStart w:id="26" w:name="_Toc133_Ostale_opšte_usluge"/>
            <w:bookmarkEnd w:id="26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"133 Ostale opšte usluge"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133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133 Ostale opšte usluge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27" w:name="_Toc160_Opšte_javne_usluge_neklasifikova"/>
            <w:bookmarkEnd w:id="27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"160 Opšte javne usluge neklasifikovane na drugom mestu"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160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633.249.500,00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456.249.500,00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177.000.000,00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160 Opšte javne usluge neklasifikovane na drugom mestu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633.249.500,00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456.249.500,00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177.000.000,00</w:t>
                  </w:r>
                </w:p>
              </w:tc>
            </w:tr>
            <w:bookmarkStart w:id="28" w:name="_Toc220_Civilna_odbrana"/>
            <w:bookmarkEnd w:id="28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"220 Civilna odbrana"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220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220 Civilna odbrana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29" w:name="_Toc330_Sudovi"/>
            <w:bookmarkEnd w:id="29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"330 Sudovi"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330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2.150.000,00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2.150.000,00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330 Sudovi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2.150.000,00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2.150.000,00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30" w:name="_Toc411_Opšti_ekonomski_i_komercijalni_p"/>
            <w:bookmarkEnd w:id="30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"411 Opšti ekonomski i komercijalni poslovi"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411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13.195.000,00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13.195.000,00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411 Opšti ekonomski i komercijalni poslovi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13.195.000,00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13.195.000,00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31" w:name="_Toc421_Poljoprivreda"/>
            <w:bookmarkEnd w:id="31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"421 Poljoprivreda"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421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63.020.000,00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6.020.000,00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421 Poljoprivreda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63.020.000,00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6.020.000,00</w:t>
                  </w:r>
                </w:p>
              </w:tc>
            </w:tr>
            <w:bookmarkStart w:id="32" w:name="_Toc430_Gorivo_i_energija"/>
            <w:bookmarkEnd w:id="32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"430 Gorivo i energija"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430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272.000.000,00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272.000.000,00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430 Gorivo i energija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272.000.000,00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272.000.000,00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33" w:name="_Toc451_Drumski_saobraćaj"/>
            <w:bookmarkEnd w:id="33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"451 Drumski saobraćaj"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451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10.000.000,00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451 Drumski saobraćaj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10.000.000,00</w:t>
                  </w:r>
                </w:p>
              </w:tc>
            </w:tr>
            <w:bookmarkStart w:id="34" w:name="_Toc473_Turizam"/>
            <w:bookmarkEnd w:id="34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"473 Turizam"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473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41.313.000,00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41.313.000,00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473 Turizam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41.313.000,00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41.313.000,00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35" w:name="_Toc510_Upravljanje_otpadom"/>
            <w:bookmarkEnd w:id="35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"510 Upravljanje otpadom"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510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5.800.000,00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5.800.000,00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510 Upravljanje otpadom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5.800.000,00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5.800.000,00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36" w:name="_Toc520_Upravljanje_otpadnim_vodama"/>
            <w:bookmarkEnd w:id="36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"520 Upravljanje otpadnim vodama"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520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10.250.000,00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10.250.000,00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520 Upravljanje otpadnim vodama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10.250.000,00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10.250.000,00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37" w:name="_Toc530_Smanjenje_zagadenosti"/>
            <w:bookmarkEnd w:id="37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"530 Smanjenje zagadenosti"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530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38.000.000,00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530 Smanjenje zagadenosti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48.000.000,00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38.000.000,00</w:t>
                  </w:r>
                </w:p>
              </w:tc>
            </w:tr>
            <w:bookmarkStart w:id="38" w:name="_Toc540_Zaštita_biljnog_i_životinjskog_s"/>
            <w:bookmarkEnd w:id="38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"540 Zaštita biljnog i životinjskog sveta i krajolika"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540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15.700.000,00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15.700.000,00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540 Zaštita biljnog i životinjskog sveta i krajolika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15.700.000,00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15.700.000,00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39" w:name="_Toc560_Zaštita_životne_sredine_neklasif"/>
            <w:bookmarkEnd w:id="39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"560 Zaštita životne sredine neklasifikovana na drugom mestu"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560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7.800.000,00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7.800.000,00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560 Zaštita životne sredine neklasifikovana na drugom mestu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7.800.000,00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7.800.000,00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40" w:name="_Toc610_Stambeni_razvoj"/>
            <w:bookmarkEnd w:id="40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"610 Stambeni razvoj"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610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4.700.000,00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4.700.000,00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610 Stambeni razvoj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4.700.000,00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4.700.000,00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41" w:name="_Toc620_Razvoj_zajednice"/>
            <w:bookmarkEnd w:id="41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"620 Razvoj zajednice"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620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620 Razvoj zajednice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42" w:name="_Toc630_Vodosnabdevanje"/>
            <w:bookmarkEnd w:id="42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"630 Vodosnabdevanje"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630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132.600.000,00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131.600.000,00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1.000.000,00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630 Vodosnabdevanje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132.600.000,00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131.600.000,00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1.000.000,00</w:t>
                  </w:r>
                </w:p>
              </w:tc>
            </w:tr>
            <w:bookmarkStart w:id="43" w:name="_Toc640_Ulična_rasveta"/>
            <w:bookmarkEnd w:id="43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"640 Ulična rasveta"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640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640 Ulična rasveta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44" w:name="_Toc660_Poslovi_stanovanja_i_zajednice_n"/>
            <w:bookmarkEnd w:id="44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"660 Poslovi stanovanja i zajednice neklasifikovani na drugom mestu"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660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139.300.000,00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111.300.000,00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28.000.000,00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660 Poslovi stanovanja i zajednice neklasifikovani na drugom mestu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139.300.000,00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111.300.000,00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28.000.000,00</w:t>
                  </w:r>
                </w:p>
              </w:tc>
            </w:tr>
            <w:bookmarkStart w:id="45" w:name="_Toc721_Opšte_medicinske_usluge"/>
            <w:bookmarkEnd w:id="45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"721 Opšte medicinske usluge"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721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721 Opšte medicinske usluge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46" w:name="_Toc740_Usluge_javnog_zdravstva"/>
            <w:bookmarkEnd w:id="46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"740 Usluge javnog zdravstva"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740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50.600.000,00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15.600.000,00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740 Usluge javnog zdravstva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50.600.000,00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35.000.000,00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15.600.000,00</w:t>
                  </w:r>
                </w:p>
              </w:tc>
            </w:tr>
            <w:bookmarkStart w:id="47" w:name="_Toc810_Usluge_rekreacije_i_sporta"/>
            <w:bookmarkEnd w:id="47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"810 Usluge rekreacije i sporta"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810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810 Usluge rekreacije i sporta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55.000.000,00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55.000.000,00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48" w:name="_Toc820_Usluge_kulture"/>
            <w:bookmarkEnd w:id="48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"820 Usluge kulture"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820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44.361.600,00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44.361.600,00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820 Usluge kulture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44.361.600,00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44.361.600,00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49" w:name="_Toc830_Usluge_emitovanja_i_štampanja"/>
            <w:bookmarkEnd w:id="49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"830 Usluge emitovanja i štampanja"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830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830 Usluge emitovanja i štampanja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50" w:name="_Toc911_Predškolsko_obrazovanje"/>
            <w:bookmarkEnd w:id="50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"911 Predškolsko obrazovanje"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911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101.859.000,00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101.859.000,00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911 Predškolsko obrazovanje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101.859.000,00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101.859.000,00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51" w:name="_Toc912_Osnovno_obrazovanje"/>
            <w:bookmarkEnd w:id="51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"912 Osnovno obrazovanje"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912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118.515.400,00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113.515.400,00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5.000.000,00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912 Osnovno obrazovanje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118.515.400,00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113.515.400,00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5.000.000,00</w:t>
                  </w:r>
                </w:p>
              </w:tc>
            </w:tr>
            <w:bookmarkStart w:id="52" w:name="_Toc920_Srednje_obrazovanje"/>
            <w:bookmarkEnd w:id="52"/>
            <w:tr w:rsidR="0069376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"920 Srednje obrazovanje" \f C \l 1</w:instrText>
                  </w:r>
                  <w:r>
                    <w:fldChar w:fldCharType="end"/>
                  </w:r>
                </w:p>
                <w:p w:rsidR="0069376A" w:rsidRDefault="0069376A" w:rsidP="00442D3E">
                  <w:pPr>
                    <w:framePr w:hSpace="180" w:wrap="around" w:hAnchor="margin" w:y="-595"/>
                    <w:spacing w:line="1" w:lineRule="auto"/>
                  </w:pPr>
                </w:p>
              </w:tc>
            </w:tr>
            <w:tr w:rsidR="0069376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920</w:t>
                  </w:r>
                </w:p>
              </w:tc>
            </w:tr>
            <w:tr w:rsidR="0069376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33.810.600,00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31.810.600,00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2.000.000,00</w:t>
                  </w:r>
                </w:p>
              </w:tc>
            </w:tr>
            <w:tr w:rsidR="0069376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Ukupno za funkc.klas. 920 Srednje obrazovanje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33.810.600,00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31.810.600,00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442D3E">
                  <w:pPr>
                    <w:framePr w:hSpace="180" w:wrap="around" w:hAnchor="margin" w:y="-595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2.000.000,00</w:t>
                  </w:r>
                </w:p>
              </w:tc>
            </w:tr>
          </w:tbl>
          <w:p w:rsidR="0069376A" w:rsidRDefault="0069376A" w:rsidP="00234434"/>
          <w:p w:rsidR="0069376A" w:rsidRDefault="0069376A" w:rsidP="00D25F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76A">
        <w:trPr>
          <w:trHeight w:val="230"/>
          <w:tblHeader/>
        </w:trPr>
        <w:tc>
          <w:tcPr>
            <w:tcW w:w="162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D25FC7">
            <w:pPr>
              <w:spacing w:line="1" w:lineRule="auto"/>
            </w:pPr>
            <w:bookmarkStart w:id="53" w:name="__bookmark_41"/>
            <w:bookmarkEnd w:id="53"/>
          </w:p>
        </w:tc>
      </w:tr>
      <w:tr w:rsidR="0069376A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D25FC7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D25FC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D25FC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D25FC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D25FC7">
            <w:pPr>
              <w:spacing w:line="1" w:lineRule="auto"/>
              <w:jc w:val="center"/>
            </w:pPr>
          </w:p>
        </w:tc>
        <w:tc>
          <w:tcPr>
            <w:tcW w:w="19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D25FC7">
            <w:pPr>
              <w:spacing w:line="1" w:lineRule="auto"/>
              <w:jc w:val="center"/>
            </w:pPr>
          </w:p>
        </w:tc>
      </w:tr>
    </w:tbl>
    <w:p w:rsidR="0069376A" w:rsidRDefault="0069376A" w:rsidP="00914E40">
      <w:pPr>
        <w:rPr>
          <w:vanish/>
        </w:rPr>
      </w:pPr>
    </w:p>
    <w:p w:rsidR="0069376A" w:rsidRDefault="0069376A" w:rsidP="00914E40">
      <w:pPr>
        <w:sectPr w:rsidR="0069376A" w:rsidSect="003323B1">
          <w:headerReference w:type="default" r:id="rId10"/>
          <w:pgSz w:w="16837" w:h="11905" w:orient="landscape"/>
          <w:pgMar w:top="360" w:right="360" w:bottom="360" w:left="360" w:header="360" w:footer="360" w:gutter="0"/>
          <w:cols w:space="708"/>
        </w:sectPr>
      </w:pPr>
      <w:bookmarkStart w:id="54" w:name="__bookmark_42"/>
      <w:bookmarkEnd w:id="54"/>
    </w:p>
    <w:p w:rsidR="0069376A" w:rsidRDefault="0069376A" w:rsidP="00914E40">
      <w:pPr>
        <w:rPr>
          <w:vanish/>
        </w:rPr>
      </w:pPr>
      <w:bookmarkStart w:id="55" w:name="__bookmark_46"/>
      <w:bookmarkEnd w:id="55"/>
    </w:p>
    <w:tbl>
      <w:tblPr>
        <w:tblpPr w:leftFromText="180" w:rightFromText="180" w:vertAnchor="text" w:horzAnchor="margin" w:tblpY="-3741"/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9376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D25FC7"/>
          <w:p w:rsidR="0069376A" w:rsidRDefault="0069376A" w:rsidP="00D25FC7">
            <w:pPr>
              <w:spacing w:line="1" w:lineRule="auto"/>
            </w:pPr>
          </w:p>
        </w:tc>
      </w:tr>
    </w:tbl>
    <w:p w:rsidR="0069376A" w:rsidRDefault="0069376A" w:rsidP="00914E40">
      <w:pPr>
        <w:rPr>
          <w:vanish/>
        </w:rPr>
      </w:pPr>
    </w:p>
    <w:p w:rsidR="0069376A" w:rsidRDefault="0069376A" w:rsidP="00914E40">
      <w:bookmarkStart w:id="56" w:name="__bookmark_47"/>
      <w:bookmarkEnd w:id="56"/>
    </w:p>
    <w:p w:rsidR="0069376A" w:rsidRDefault="0069376A" w:rsidP="00D25FC7"/>
    <w:p w:rsidR="0069376A" w:rsidRDefault="0069376A" w:rsidP="00914E4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III РЕКАПИТУЛАЦИЈА</w:t>
      </w:r>
    </w:p>
    <w:p w:rsidR="0069376A" w:rsidRDefault="0069376A" w:rsidP="00914E40">
      <w:pPr>
        <w:jc w:val="center"/>
        <w:rPr>
          <w:b/>
          <w:bCs/>
          <w:color w:val="000000"/>
          <w:sz w:val="24"/>
          <w:szCs w:val="24"/>
        </w:rPr>
      </w:pPr>
    </w:p>
    <w:p w:rsidR="0069376A" w:rsidRPr="003323B1" w:rsidRDefault="0069376A" w:rsidP="00914E40">
      <w:pPr>
        <w:jc w:val="center"/>
        <w:rPr>
          <w:color w:val="000000"/>
          <w:sz w:val="24"/>
          <w:szCs w:val="24"/>
        </w:rPr>
      </w:pPr>
      <w:r w:rsidRPr="003323B1">
        <w:rPr>
          <w:color w:val="000000"/>
          <w:sz w:val="24"/>
          <w:szCs w:val="24"/>
        </w:rPr>
        <w:t>Члан 6.</w:t>
      </w:r>
    </w:p>
    <w:p w:rsidR="0069376A" w:rsidRPr="003323B1" w:rsidRDefault="0069376A" w:rsidP="00F664D4">
      <w:pPr>
        <w:jc w:val="both"/>
        <w:rPr>
          <w:color w:val="000000"/>
          <w:sz w:val="24"/>
          <w:szCs w:val="24"/>
        </w:rPr>
      </w:pPr>
      <w:r w:rsidRPr="003323B1">
        <w:rPr>
          <w:color w:val="000000"/>
          <w:sz w:val="24"/>
          <w:szCs w:val="24"/>
        </w:rPr>
        <w:t>Члан 7. мења се и гласи:</w:t>
      </w:r>
    </w:p>
    <w:p w:rsidR="0069376A" w:rsidRPr="003323B1" w:rsidRDefault="0069376A" w:rsidP="00914E40">
      <w:pPr>
        <w:rPr>
          <w:color w:val="000000"/>
          <w:sz w:val="24"/>
          <w:szCs w:val="24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9376A" w:rsidRPr="003323B1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Pr="003323B1" w:rsidRDefault="0069376A" w:rsidP="005E5B74">
            <w:pPr>
              <w:jc w:val="both"/>
              <w:rPr>
                <w:color w:val="000000"/>
                <w:sz w:val="24"/>
                <w:szCs w:val="24"/>
              </w:rPr>
            </w:pPr>
            <w:bookmarkStart w:id="57" w:name="__bookmark_50"/>
            <w:bookmarkEnd w:id="57"/>
            <w:r w:rsidRPr="003323B1">
              <w:rPr>
                <w:color w:val="000000"/>
                <w:sz w:val="24"/>
                <w:szCs w:val="24"/>
              </w:rPr>
              <w:t>„Средства буџета у износу од 2.057.599.500,00 динара, средства из сопствених извора у износу од 0,00 динара и средства из осталих извора у износу од 300.900.000,00 динара, утврђена су и распоређена по програмској класификацији, и то:</w:t>
            </w:r>
          </w:p>
          <w:p w:rsidR="0069376A" w:rsidRPr="003323B1" w:rsidRDefault="0069376A" w:rsidP="00914E40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9376A" w:rsidRDefault="0069376A" w:rsidP="00914E40">
      <w:pPr>
        <w:rPr>
          <w:color w:val="000000"/>
        </w:rPr>
      </w:pPr>
    </w:p>
    <w:p w:rsidR="0069376A" w:rsidRDefault="0069376A" w:rsidP="00914E40">
      <w:bookmarkStart w:id="58" w:name="__bookmark_51"/>
      <w:bookmarkEnd w:id="58"/>
    </w:p>
    <w:tbl>
      <w:tblPr>
        <w:tblW w:w="16117" w:type="dxa"/>
        <w:tblInd w:w="2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69376A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Program / PA / projekat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Šifra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Osnov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Opis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Cilj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Indikator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9376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664D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Vrednost u 2022.</w:t>
                  </w:r>
                </w:p>
                <w:p w:rsidR="0069376A" w:rsidRDefault="0069376A" w:rsidP="00F664D4">
                  <w:pPr>
                    <w:spacing w:line="1" w:lineRule="auto"/>
                  </w:pPr>
                </w:p>
              </w:tc>
            </w:tr>
          </w:tbl>
          <w:p w:rsidR="0069376A" w:rsidRDefault="0069376A" w:rsidP="00F664D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9376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664D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Očekivana vrednost u 2023.</w:t>
                  </w:r>
                </w:p>
                <w:p w:rsidR="0069376A" w:rsidRDefault="0069376A" w:rsidP="00F664D4">
                  <w:pPr>
                    <w:spacing w:line="1" w:lineRule="auto"/>
                  </w:pPr>
                </w:p>
              </w:tc>
            </w:tr>
          </w:tbl>
          <w:p w:rsidR="0069376A" w:rsidRDefault="0069376A" w:rsidP="00F664D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9376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664D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Ciljana vrednost u 2024.</w:t>
                  </w:r>
                </w:p>
                <w:p w:rsidR="0069376A" w:rsidRDefault="0069376A" w:rsidP="00F664D4">
                  <w:pPr>
                    <w:spacing w:line="1" w:lineRule="auto"/>
                  </w:pPr>
                </w:p>
              </w:tc>
            </w:tr>
          </w:tbl>
          <w:p w:rsidR="0069376A" w:rsidRDefault="0069376A" w:rsidP="00F664D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9376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664D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Ciljana vrednost u 2025.</w:t>
                  </w:r>
                </w:p>
                <w:p w:rsidR="0069376A" w:rsidRDefault="0069376A" w:rsidP="00F664D4">
                  <w:pPr>
                    <w:spacing w:line="1" w:lineRule="auto"/>
                  </w:pPr>
                </w:p>
              </w:tc>
            </w:tr>
          </w:tbl>
          <w:p w:rsidR="0069376A" w:rsidRDefault="0069376A" w:rsidP="00F664D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9376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76A" w:rsidRDefault="0069376A" w:rsidP="00F664D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Ciljana vrednost u 2026.</w:t>
                  </w:r>
                </w:p>
                <w:p w:rsidR="0069376A" w:rsidRDefault="0069376A" w:rsidP="00F664D4">
                  <w:pPr>
                    <w:spacing w:line="1" w:lineRule="auto"/>
                  </w:pPr>
                </w:p>
              </w:tc>
            </w:tr>
          </w:tbl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Sredstva iz budžeta</w:t>
            </w:r>
          </w:p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Sredstva iz sopstvenih izvora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Sredstva iz ostalih izvora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Ukupno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Izvor verifikacije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Odgovorno lice</w:t>
            </w:r>
          </w:p>
        </w:tc>
      </w:tr>
      <w:tr w:rsidR="0069376A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59" w:name="_Toc1___STANOVANJE__URBANIZAM_I_PROSTORN"/>
      <w:bookmarkEnd w:id="59"/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"1 - STANOVANJE, URBANIZAM I PROSTORNO PLANIRANJE" \f C \l 1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STANOVANJE, URBANIZAM I PROSTORNO PLANIRANJE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Zakon o lokalnoj samoupravi, Zakon o planiranju i izgradnji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Obezbeđivanje uslova za uređivanje, upotrebu, unapređivanje i zaštitu građevinskog zemljišta, izgradnja, dogradnja, rekonstrukcija ili adaptacija javnih objekata koji se finansiraju sredstvima lokalne samouprave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Prostorni razvoj u skladu sa planovima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Procenat pokrivenosti teritorije urbanističkom planskom dokumentacijom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403.900.000,00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580.900.000,00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šef odeljnja za urbanizam, građevinarstvo i stmb.kom.posl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Procenat građevinskog zemljišta potpuno opremljenog komunalnom infrastrukturom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Prostorno i urbanističko planiranje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уређивање, употребу, унапређивање и заштиту грађевинског земљишта, изградња, доградња, реконструкција или адаптација јавних објеката који се финансирају средствима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Povećanje pokrivenosti teritorije planskom i urbanističkom dokumentacijom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Procenat površine pokriven planovima detaljne regulacije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572.200.000,00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šef odeljnja za urbanizam, građevinarstvo i stmb.kom.posl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Ostvarivanje javnog interesa u održavanju zgrada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samoupravi, Zakon o budžetskom sistemu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Obezbeđivanje uslova za uređivanje, upotrebu, unapređivanje i zaštitu građevinskog zemljišta, izgradnja, dogradnja, rekonstrukcija ili adaptacija javnih objekata koji se finansiraju sredstvima lokalne samouprave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Očuvanje i unapređenje stambenog fonda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sklopljenih ugovora o bespovratnom sufinansiranju aktivnosti na investicionom održavanju i unapređenju svojstava zgrade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JP za stambene usluge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UKLANJANJE BESPRAVNO PODIGNUTIH OBJEKATA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уређивање, употребу, унапређивање и заштиту грађевинског земљишта, изградња, доградња, реконструкција или адаптација јавних објеката који се финансирају средствима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Uklanjanje bespravno podignutih objekata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Izveštaj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Šef odeljenja za građevinarstvo i urbanizam, stmb, kom. posl.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bookmarkStart w:id="60" w:name="_Toc2___KOMUNALNE_DELATNOSTI"/>
      <w:bookmarkEnd w:id="60"/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"2 - KOMUNALNE DELATNOSTI" \f C \l 1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KOMUNALNE DELATNOSTI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ZAKON O LOKALNOJ SAMOUPRAVI, ZAKON O KOMUNALNIM DELATNOSTIMA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Održavanje javne higijene, uređenje i održavanje zelenila, javna rasveta, Održivo snabdevanje korisnika toplotnom energijom;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Redovno, sigurno  i održivo  snabdevanje vodom za piće stanovnika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Povećanje pokrivenosti naselja i teritorije racionalnim javnim osvetljenjem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Ukupna količina potrošene električne energije (godišnje)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554.600.000,00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Direktori javnih preduzeća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Upravljanje/održavanje javnim osvetljenjem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Redovno održavanje javne rasvete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Efikasno i racionalno sprovođenje javnog osvetljenja i minimalan negativan uticaj na životnu sredinu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Udeo energetski efikasnih sijalica u ukupnom broju sijalica javnog osvetljenja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0/738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2360/3150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3150/3150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3150/3150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3150/3150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šef odeljnja za urbanizam, građevinarstvo i stmb.kom.posl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Održavanje čistoće na površinama javne namene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samoupravi, Zakon o komunalnim delatnostima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Redovno održavanje javnih površina, ulica i trgova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Maksimalna moguća pokrivenost naselja i teritorije uslugama održavanja čistoće javnih površina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Stepen pokrivenosti teritorije uslugama održavanja čistoće javno-prometnih površina (broj ulica koje se čiste u odnosu na ukupan broj ulica u gradu/opštini)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Direktori javnih preduzeća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Zoohigijena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samoupravi, Zakon o komunalnim delatnostima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Obavljanje komunalne delatnosti zoohigijene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zaštite od zaraznih i drugih bolesti koje prenose životinje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prijavljenih ujeda od pasa i mačaka lutalica od strane oštećenih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javnog preduzeća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Prozvodnja i distribucija toplotne energije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samoupravi, Zakon o komunalnim delatnostima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Održivo snabdevanje korisnika toplotnom energijom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Adekvatan kvalitet pruženih usluga uz racionalno sprovođenje daljinskog grejanja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Procenat korisnika kod kojih se obračun vrši po utrošenoj toplotnoj energiji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javnog preduzeća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Upravljanje i snabdevanje vodom za piće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samoupravi, Zakon o komunalnim delatnostima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Redovno, sigurno  i održivo  snabdevanje vodom za piće stanovnika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Adekvatan kvalitet pruženih usluga vodosnabdevanja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kvarova po km vodovodne mreže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5,76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javnog preduzeća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bookmarkStart w:id="61" w:name="_Toc3___LOKALNI_EKONOMSKI_RAZVOJ"/>
      <w:bookmarkEnd w:id="61"/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"3 - LOKALNI EKONOMSKI RAZVOJ" \f C \l 1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LOKALNI EKONOMSKI RAZVOJ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Obezbeđivanje stimulativnog okvira za poslovanje i adekvatnog privrednog ambijenta za privlačenje investicija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Otvaranje novih preduzeća i preduzetničkih radnji na teritoriji grada/opštine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Broj otvorenih/broj zatvorenih preduzeća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26.195.000,00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26.195.000,00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Direktor FLER i BI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privrednog i investicionog ambijenta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Pripremanje, inoviranje i distribucija promotivnih materijala, pružanje detaljnih informacija potencijalnim investitorima, formiranjem i održavanjem  baza podataka sa svim potrebnim infor. na jednom mestu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administrativnih postupaka i razvoj adekvatnih servisa i usluga za pružanje podrške postojećoj privredi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preduzeća koja su koristila usluge i servise grada/opštine u odnosu na ukupan broj preduzeća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UO FLER-a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Mere aktivne politike zapošljavanja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Smanjenje broja nezaposlenih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Povećanje broja zaposlenih kroz mere aktivne politike zapošljavanja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novozaposlenih kroz realizaciju mera aktivne politike zapošljavanja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UO FLER-a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Podrška ekonomskom razvoju i promociji preduzetništva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Iplementacija projekta Biz.inkubator Majdanpek na osnovu člana 3. odluke o osnivanju DOO Biznis inkubator Majdanpek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Stvaranje uslova za otvaranje MSP i podrška pri njihovom osnivanju kroz proces biznis inkubacije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Podsticaji grada/opštine za razvoj preduzetništva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podržanih projekata koji promovišu preduzetništvo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v.d. direktor Biznis inkubatora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bookmarkStart w:id="62" w:name="_Toc4___RAZVOJ_TURIZMA"/>
      <w:bookmarkEnd w:id="62"/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"4 - RAZVOJ TURIZMA" \f C \l 1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RAZVOJ TURIZMA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Zakon o turizmu, Zakon o izdavanju publikacija, Zakon o javnim službama, Strategija razvoja turizma RS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Unapređenje turističke ponude u gradu/opštini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Povećanje smeštajnih kapaciteta turističke ponude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Procenat porasta registrovanih pružalaca usluga noćenja u gradu/opštini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41.313.000,00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41.313.000,00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Ditektor TOOM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Upravljanje razvojem turizma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turizmu, Zakon o izdavanju publikacija, Zakon o javnim službama, Strategija razvoja turizma RS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turističke ponude u gradu/opštini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Povećanje kvaliteta turističke ponude i usluge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Procenat realizacije programa razvoja turizma grada/opštine u odnosu na godišnji plan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41.313.000,00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41.313.000,00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TOOM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bookmarkStart w:id="63" w:name="_Toc5___POLJOPRIVREDA_I_RURALNI_RAZVOJ"/>
      <w:bookmarkEnd w:id="63"/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"5 - POLJOPRIVREDA I RURALNI RAZVOJ" \f C \l 1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POLJOPRIVREDA I RURALNI RAZVOJ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Zakon o lokalnoj samoupravi, Zakon o poljoprivrednom zemljištu, Zakon o podsticajima u poljoprivrednoj proizvodnji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Unapređenje poljoprivredne proizvodnje u gradu/opštini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Rast proizvodnje i stabilnost dohotka proizvođača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Udeo registrovanih poljoprivrednih gazdinstava u ukupnom broju poljoprivrednih gazdinstava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390/450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1074/1107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1074/1107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1074/1107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1074/1107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63.020.000,00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Zaposleni na poslovima poljoprivrede u FLER i OU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Mere podrške ruralnom razvoju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samoupravi, Zakon o poljoprivrednom zemljištu, Zakon o podsticajima u poljoprivrednoj proizvodnji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poljoprivredne proizvodnje u gradu/opštini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ruralnog razvoja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registrovanih poljoprivrednih gazdinstava koja su korisnici mera ruralnog razvoja u odnosu na ukupan broj poljoprivrednih gazdinstava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390/450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63.020.000,00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Zaposleni na poslovima poljoprivrede u FLER i OU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bookmarkStart w:id="64" w:name="_Toc6___ZAŠTITA_ŽIVOTNE_SREDINE"/>
      <w:bookmarkEnd w:id="64"/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"6 - ZAŠTITA ŽIVOTNE SREDINE" \f C \l 1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ZAŠTITA ŽIVOTNE SREDINE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Zakon o lokalnoj samoupravi i Zakon o zaštiti životne sredine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Obezbeđivanje uslova za održivi razvoj lokalne zajednice odgovornim odnosom prema životnoj sredini;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Efikasno i održivo upravljanje otpadnim vodama;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Održivo upravljanje otpadom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Unapređenje upravljanja otpadnim vodama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Procenat stanovništva priključenog na postrojenja za prečišćavanje otpadnih voda iz javne kanalizacije sa primarnim, sekundarnim i tercijarnim tretmanom u odnosu na ukupan broj stanovnika na teritoriji grada/opštine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68,8%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68,8%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68,8%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68,8%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23.850.000,00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Članovi opštinskog veća i predsednik opštine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Upravljanje zaštitom životne sredine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 i Zakon o zaštiti životne sredine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Obezbeđivanje uslova za održivi razvoj lokalne zajednice odgovornim odnosom prema životnoj sredini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Ispunjenje obaveza u skladu sa zakonima u domenu postojanja strateških i operativnih planova kao i mera zaštite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Usvojen program zaštite životne sredine sa akcionim planom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Članovi opštinskog veća i predsednik opštine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Upravljanje otpadnim vodama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SAMOUPRAVI, ZAKON O KOMUNALNIM DELATNOSTIMA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Efikasno i održivo upravljanje otpadnim vodama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Maksimalna moguća pokrivenost korisnika i teritorije uslugama uklanjanja otpadnih voda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Procenat pokrivenosti teritorije uslugama prikupljanja i odvođenja otpadnih voda (mereno kroz broj naselja u odnosu na ukupan broj naselja)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Direktori javnih preduzeća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Upravljanje komunalnim otpadom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SAMOUPRAVI, ZAKON O KOMUNALNIM DELATNOSTIMA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Održivo upravljanje otpadom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Sprovođenje redovnih merenja na teritoriji grada/opštine i ispunjenje obaveza u skladu sa zakonima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sprovedenih merenja količina komunalnog otpada u skladu sa Zakonom o upravljanju otpadom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Direktori javnih preduzeća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bookmarkStart w:id="65" w:name="_Toc7___ORGANIZACIJA_SAOBRAĆAJA_I_SAOBRA"/>
      <w:bookmarkEnd w:id="65"/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"7 - ORGANIZACIJA SAOBRAĆAJA I SAOBRAĆAJNA INFRASTRUKTURA" \f C \l 1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ORGANIZACIJA SAOBRAĆAJA I SAOBRAĆAJNA INFRASTRUKTURA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Zakon o lokalnoj samoupravi, Zakon o planiranju i izgradnji, Zakon o putevima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услова за уређивање, употребу, унапређивање и заштиту грађевинског земљишта, изградња, доградња, реконструкција или адаптација јавних објеката који се финансирају средствима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Razvijenost infrastrukture u kontekstu doprinosa socio ekonomskom razvoju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Dužina izgrađenih saobraćajnica koje su u nadležnosti grada/opštine (u km)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Direktor JP za građ.zemljište i puteve i JKP DM i Savet za bezbednost saobraćaja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Broj naselja do kojih ne postoji pristup asfaltnim putem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Upravljanje i održavanje saobraćajne infrastrukture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samoupravi, Zakon o planiranju i izgradnji, Zakon o putevima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Obezbeđivanje uslova za uređivanje, upotrebu, unapređivanje i zaštitu građevinskog zemljišta, izgradnja, dogradnja, rekonstrukcija ili adaptacija javnih objekata koji se finansiraju sredstvima lokalne samouprave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Održavanje kvaliteta putne mreže kroz rekonstrukciju i redovno održavanje asfaltnog pokrivača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kilometara saniranih i/ili rekonstruisanih puteva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JP za građ.zemljište i puteve i JKP DM i Savet za bezbednost saobraćaja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bookmarkStart w:id="66" w:name="_Toc8___PREDŠKOLSKO_VASPITANJE"/>
      <w:bookmarkEnd w:id="66"/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"8 - PREDŠKOLSKO VASPITANJE" \f C \l 1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PREDŠKOLSKO VASPITANJE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Zakon o predskolskom obrazovanju i vaspitanju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Dnevna briga o deci, vaspitanje i obrazovanje dece predškolskog uzrasta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Povećanje  obuhvata dece predškolskim vaspitanjem  i  obrazovanjem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Procenat dece koja su upisana u predškolske ustanove (Broj dece koja su upisana u predškolske ustanove u odnosu na ukupan broj dece u gradu/opštini (jaslena grupa, predškolska grupa i PPP)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J20 P20 PPP100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J20 P20 PPP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J20 P20 PPP100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J20 P20 PPP100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101.859.000,00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101.859.000,00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Direktor PU ,,Marija Muncan''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i ostvarivanje predškolskogvaspitanja i obrazovanja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predškolskom obrazovanju i vaspitanju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Dnevna briga o deci, vaspitanje i obrazovanje dece predškolskog uzrasta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kvaliteta predškolskog obrazovanja i vaspitanja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posebnih i specijalnih programa u objektu predškolske ustanove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101.859.000,00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101.859.000,00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PU ,,Marija Muncan''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bookmarkStart w:id="67" w:name="_Toc9___OSNOVNO_OBRAZOVANJE"/>
      <w:bookmarkEnd w:id="67"/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"9 - OSNOVNO OBRAZOVANJE" \f C \l 1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OSNOVNO OBRAZOVANJE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Zakon o osnovama sistema obrazovanja i vaspitanja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Osnovno obrazovanje  je obavezno i osnovni zadatak škole je da obezbedi kvalitetno obrazovanje za svakog učenika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Potpuni obuhvat osnovnim obrazovanjem i vaspitanjem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Obuhvat dece osnovnim obrazovanjem (razloženo prema polu)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M150Ž151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M168Ž227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M142Ž167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M152Ž181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113.515.400,00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118.515.400,00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Direktor škole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Realizacija delatnosti osnovnog obrazovanja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osnovama sistema obrazovanja i vaspitanja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Osnovno obrazovanje je obavezno i osnovni zadatak škole je da omogući kvalitetnoobrazovanje svakog učenika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Obezbeđeni propisani uslovi za vaspitno-obrazovni rad sa decom u osnovnim školama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Prosečan broj učenika po odeljenju (razvrstani po polu)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18.146.000,00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18.146.000,00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škole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Realizacija delatnosti osnovnog obrazovanja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osnovama sistema obrazovanja i vaspitanja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Osnovno obrazovanje je obavezno i osnovni zadatak škole je da omogući kvalitetno obrazovanje za svakog učenika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Obezbeđeni propisani uslovi za vaspitno-obrazovni rad sa decom u osnovnim školama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Prosečan broj učenika po odeljenju (razvrstani po polu)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M118Ž103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M92Ž73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M95Ž70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M103Ž117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2.024.100,00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2.024.100,00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škole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Realizacija delatnosti osnovnog obrazovanja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osnovnom obrazovanju i vaspitanju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Osnovno obrazovanje je obavezno i osnovni zadatak škole je da omogući kvalitetno obrazovanje za svakog učenika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Obezbeđeni propisani uslovi za vaspitno-obrazovni rad sa decom u osnovnim školama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Prosečan broj učenika po odeljenju (razvrstani po polu)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 z 61 m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 z 61 m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 z 58 m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 z 63 m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 z 63 m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Direktori osnovnih skola sa teritorije opstine, clan OV, prosvetni inspektor, sef odeljenja za privredu, javne delatnosti i zajednicke poslove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Realizacija delatnosti osnovnog obrazovanja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osnovnom obrazovanju i vaspitanju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Osnovno obrazovanje je obavezno i osnovni zadatak škole je da omogući kvalitetno obrazovanje za svakog učenika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Obezbeđeni propisani uslovi za vaspitno-obrazovni rad sa decom u osnovnim školama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Prosečan broj učenika po odeljenju (razvrstani po polu)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M150Z151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M168Z27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M142Z167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M52Z187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11.532.000,00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škole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Realizacija delatnosti osnovnog obrazovanja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osnovama sistema obrazovanja i vaspitanja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Osnovno obrazovanje je obavezno i osnovni zadatak škole je da omogući kvalitetno obrazovanje za svakog učenika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Obezbeđeni propisani uslovi za vaspitno-obrazovni rad sa decom u osnovnim školama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Prosečan broj učenika po odeljenju (razvrstani po polu)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M61Ž72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M59Ž79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M63Ž83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M70Ž83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12.755.800,00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12.755.800,00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škole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Realizacija delatnosti osnovnog obrazovanja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osnovnom obrazovanju i vaspitanju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Osnovno obrazovanje je obavezno i osnovni zadatak škole je da omogući kvalitetno obrazovanje svakog učenika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Obezbeđeni propisani uslovi za vaspitno-obrazovni rad sa decom u osnovnim školama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Prosečan broj učenika po odeljenju (razvrstani po polu)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25.493.000,00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25.493.000,00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škole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Realizacija delatnosti osnovnog obrazovanja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osnovama obrazovanja i vaspitanja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Osnovno obrazovanje je obavezno i osnovni zadatak škole je da omogući kvalitetno obrazovanje svakog učenika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Obezbeđeni propisani uslovi za vaspitno-obrazovni rad sa decom u osnovnim školama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Prosečan broj učenika po odeljenju (razvrstani po polu)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M29Ž36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M19Ž20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M18Ž21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M19Ž20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4.864.500,00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4.864.500,00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škole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bookmarkStart w:id="68" w:name="_Toc10___SREDNJE_OBRAZOVANJE"/>
      <w:bookmarkEnd w:id="68"/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"10 - SREDNJE OBRAZOVANJE" \f C \l 1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SREDNJE OBRAZOVANJE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Zakon o osnovama sistema obrazovanja i vaspitanja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Funkcionisanje škole radi ostvarivanja ciljeva srednjeg obrazovanja i vaspitanja u skladu sa zakonom kroz razvoj ključnih kompetencija neophodnih za obrazovanje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Povećanje obuhvata srednjoškolskog obrazovanja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Broj dece koja su obuhvaćena srednjim obrazovanjem (razloženo prema polu)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M33Ž61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M7Ž29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M60Ž60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M60Ž60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31.810.600,00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33.810.600,00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Direktor škole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Realizacija delatnosti srednjeg obrazovanja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osnovama sistema obrazovanja i vaspitanja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škole radi ostvarivanja ciljeva srednjeg obrazovanja i vaspitanja u skladu sa zakonom kroz razvoj ključnih kompetencija neophodnih za obrazovanje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Obezbeđeni propisani uslovi za vaspitno-obrazovni rad u srednjim školama i bezbedno odvijanje nastave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Prosečan broj učenika po odeljenju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Direktori srednjih skola, clan OV, prosvetni inspektor, sef odeljenja za privredu, javne delatnosti i zajednicke poslove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Realizacija delatnosti srednjeg obrazovanja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osnovama sistema obrazovanja i vaspitanja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škole radi ostvarivanja ciljeva srednjeg obrazovanja i vaspitanja u skladu sa zakonom kroz razvoj ključnih kompetencija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Obezbeđeni propisani uslovi za vaspitno-obrazovni rad u srednjim školama i bezbedno odvijanje nastave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Prosečan broj učenika po odeljenju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M33Ž61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M7Ž29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M60Ž60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M60Ž60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2.810.600,00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2.810.600,00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škole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Realizacija delatnosti srednjeg obrazovanja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osnovama sistema obrazovanja i vaspitanja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Ostvarivanje ciljeva srednjeg obrazovanja i vaspitanja u skaldu sa zakonom kroz razvoj ključnih kompetencija neophodnih za obrazovanje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Obezbeđeni propisani uslovi za vaspitno-obrazovni rad u srednjim školama i bezbedno odvijanje nastave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Prosečan broj učenika po odeljenju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škole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bookmarkStart w:id="69" w:name="_Toc11___SOCIJALNA_I_DEČJA_ZAŠTITA"/>
      <w:bookmarkEnd w:id="69"/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"11 - SOCIJALNA I DEČJA ZAŠTITA" \f C \l 1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SOCIJALNA I DEČJA ZAŠTITA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Zakon socijalnoj zastiti, Zakon lokalnoj samoupravi, Zakon o finansijskoj podrsci porodici sa decom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Unapređenje o ostvarivanju određenih prava naugroženijeg sloja stanovništva i poboljšanje njegovog kvaliteta života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Povećanje dostupnosti prava i usluga socijalne zaštite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Procenat korisnika mera i usluga socijalne i dečje zaštite koji se finansiraju iz budžeta grada/opštine u odnosu na broj stanovnika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120.923.400,00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5.760.000,00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126.683.400,00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Načelnik uprave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Jednokratne pomoći i drugi oblici pomoći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Neposredan rad sa korisnicima, informisanje i dentifikovanje problema uz poštovanje procedura prijema, procene plana usluga, monitoring evaluacija. Sagledavanje mogućnosti ostvarivanja prava i usluga u skladu sa zakonskim propisima i procedurama.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zaštite siroma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Procenat građana koji dobijaju novčane naknade i pomoć u naturi u skladu sa Odlukom o socijalnoj zaštiti u odnosu na ukupan broj građana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Nacelnik uprave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Jednokratne pomoći i drugi oblici pomoći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Neposredan rad sa korisnicima, informisanje i dentifikovanje problema uz poštovanje procedura prijema, procene plana usluga, monitoring evaluacija. Sagledavanje mogućnosti ostvarivanja prava i usluga u skladu sa zakonskim propisima i procedurama.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zaštite siromašnih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Procenat građana koji dobijaju novčane naknade i pomoć u naturi u skladu sa Odlukom o socijalnoj zaštiti u odnosu na ukupan broj građana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Načelnik uprave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Jednokratne pomoći i drugi oblici pomoći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Neposredan rad sa korisnicima, informisanje i dentifikovanje problema uz poštovanje procedura prijema, procene plana usluga, monitoring evaluacija. Sagledavanje mogućnosti ostvarivanja prava i usluga u skladu sa zakonskim propisima i procedurama.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zaštite siromašnih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Procenat građana koji dobijaju novčane naknade i pomoć u naturi u skladu sa Odlukom o socijalnoj zaštiti u odnosu na ukupan broj građana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Nacelnik uprave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Jednokratne pomoći i drugi oblici pomoći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Neposredan rad sa korisnicima , informisanje i identifikovanje problema uz poštovanje procedura prijema, procene plana usluga, monitoring evaluacija. Sagledavanje mogućnosti ostvarivanja prava i uluga u skladu sa zakonskim procedurama i propisima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zaštite siromašnih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Procenat građana koji dobijaju novčane naknade i pomoć u naturi u skladu sa Odlukom o socijalnoj zaštiti u odnosu na ukupan broj građana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Nacelnik uprave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Jednokratne pomoći i drugi oblici pomoći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Neposredan rad sa korisnicima, informisanje i dentifikovanje problema uz poštovanje procedura prijema, procene plana usluga, monitoring evaluacija. Sagledavanje mogućnosti ostvarivanja prava i usluga u skladu sa zakonskim propisima i procedurama.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zaštite siromašnih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Procenat građana koji dobijaju novčane naknade i pomoć u naturi u skladu sa Odlukom o socijalnoj zaštiti u odnosu na ukupan broj građana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Načelnik uprave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Jednokratne pomoći i drugi oblici pomoći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 RS, Oluka o proširenim pravima i oblasti socijalne zaštite, Rešenje načelnice Opštinske uprave o obrazovanju IRK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Neposredan rad sa korisnicima, informisanje i dentifikovanje problema uz poštovanje procedura prijema, procene plana usluga, monitoring evaluacija. Sagledavanje mogućnosti ostvarivanja prava i usluga u skladu sa zakonskim propisima i procedurama.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zaštite siromašnih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Procenat građana koji dobijaju novčane naknade i pomoć u naturi u skladu sa Odlukom o socijalnoj zaštiti u odnosu na ukupan broj građana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16.164.000,00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 CENTRA ZA SOCIJALNI RAD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centra za socijalni rad, clan OV, sev odeljenja za privredu, javne delatnosti i zajednicke poslove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Jednokratne pomoći i drugi oblici pomoći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socijalnoj zastiti, Zakon lokalnoj samoupravi, Zakon o finansijskoj podrsci porodici sa decom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Neposredan rad sa korisnicima, informisanje i dentifikovanje problema uz poštovanje procedura prijema, procene plana usluga, monitoring evaluacija. Sagledavanje mogućnosti ostvarivanja prava i usluga u skladu sa zakonskim propisima i procedurama.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zaštite siromašnih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Procenat građana koji dobijaju novčane naknade i pomoć u naturi u skladu sa Odlukom o socijalnoj zaštiti u odnosu na ukupan broj građana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Načelnik uprave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Porodični i domski smeštaj, prihvatilišta i druge vrste smeštaja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 RS, Oluka o proširenim pravima i oblasti socijalne zaštite, Rešenje načelnice Opštinske uprave o obrazovanju IRK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 situaciji ugroženosti bezbediti hitan i urgentan smeštaj u prihvatilište ili prihvatnu stanicu radi obezbeđivanja bezbednosti i sigurnosti bio da se radi o žrtvi nasilja ili zaštiti trgovine ljudima i decom.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Obezbeđenje usluge smeštaja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korisnika usluga smeštaja prihvatilišta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centra za socijalni rad, clan OV, sev odeljenja za privredu, javne delatnosti i zajednicke poslove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Dnevne usluge u zajednici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Neposredan rad saradnica na uslugama u lokalnoj zajednici u održavanju higijene korisnika, stanovanja, odvođenu lekara i de. početnu procenu, plan usluge vršiće stručni radnik službe pomoći u kući kao i monitoring i evaluaciju pružene usluge.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dostupnosti i efikasnosti dnevnih usluga u zajednici za stara lica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Udeo broja ekvivalentnih korisnika po modelu intenzivnog pružanja usluge u broju stanovnika starijih od 65 godina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20.240.000,00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Nacelnik uprave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Dnevne usluge u zajednici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socijalnoj zastiti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Neposredan rad sa korisnicima, informisanje i dentifikovanje problema uz poštovanje procedura prijema, procene plana usluga, monitoring evaluacija. Sagledavanje mogućnosti ostvarivanja prava i usluga u skladu sa zakonskim propisima i procedurama.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Podsticanje razvoja raznovrsnih socijalnih i drugih usluga u zajednici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udruženja/humanitarnih organizacija koje dobijaju sredstva iz budžeta grada/opštine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Načelnik uprave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Dnevne usluge u zajednici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 RS, Oluka o proširenim pravima i oblasti socijalne zaštite, Rešenje načelnice Opštinske uprave o obrazovanju IRK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Neposredan rad sa korisnicima, informisanje i dentifikovanje problema uz poštovanje procedura prijema, procene plana usluga, monitoring evaluacija. Sagledavanje mogućnosti ostvarivanja prava i usluga u skladu sa zakonskim propisima i procedurama.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dostupnosti i efikasnosti dnevnih usluga u zajednici za stara lica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Udeo broja ekvivalentnih korisnika po modelu intenzivnog pružanja usluge u broju stanovnika starijih od 65 godina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 CENTRA ZA SOCIJALNI RAD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centra za socijalni rad, clan OV, sev odeljenja za privredu, javne delatnosti i zajednicke poslove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Dnevne usluge u zajednici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Neposredan rad sa korisnicima, informisanje i dentifikovanje problema uz poštovanje procedura prijema, procene plana usluga, monitoring evaluacija. Sagledavanje mogućnosti ostvarivanja prava i usluga u skladu sa zakonskim propisima i procedurama.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Podsticanje razvoja raznovrsnih socijalnih i drugih usluga u zajednici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udruženja/humanitarnih organizacija koje dobijaju sredstva iz budžeta grada/opštine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Načelnik uprave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Dnevne usluge u zajednici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Neposredan rad sa korisnicima, informisanje i dentifikovanje problema uz poštovanje procedura prijema, procene plana usluga, monitoring evaluacija. Sagledavanje mogućnosti ostvarivanja prava i usluga u skladu sa zakonskim propisima i procedurama.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Podsticanje razvoja raznovrsnih socijalnih i drugih usluga u zajednici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udruženja/humanitarnih organizacija koje dobijaju sredstva iz budžeta grada/opštine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3.913.000,00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3.913.000,00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Načelnik uprave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Dnevne usluge u zajednici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Neposredan rad sa korisnicima, informisanje i dentifikovanje problema uz poštovanje procedura prijema, procene plana usluga, monitoring evaluacija. Sagledavanje mogućnosti ostvarivanja prava i usluga u skladu sa zakonskim propisima i procedurama.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Podsticanje razvoja raznovrsnih socijalnih i drugih usluga u zajednici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udruženja/humanitarnih organizacija koje dobijaju sredstva iz budžeta grada/opštine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Načelnik uprave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Savetodavno-terapijske i socijalno-edukativne usluge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 RS, Oluka o proširenim pravima i oblasti socijalne zaštite, Rešenje načelnice Opštinske uprave o obrazovanju IRK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Obuka u trajanju od 3 radna dana za grupu od 10-15 polaznika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Podrška razvoju mreže usluga socijalne zaštite predviđene Odlukom o socijalnoj zaštiti i Zakonom o socijalnoj zaštiti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usluga socijalne zaštite predviđenih Odlukom o socijalnoj zaštiti -  ukupno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 CENTRA ZA SOCIJALNI RAD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centra za socijalni rad, clan OV, sev odeljenja za privredu, javne delatnosti i zajednicke poslove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Podrška realizaciji programa Crvenog krsta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Neposredan rad sa korisnicima, informisanje i dentifikovanje problema uz poštovanje procedura prijema, procene plana usluga, monitoring evaluacija. Sagledavanje mogućnosti ostvarivanja prava i usluga u skladu sa zakonskim propisima i procedurama.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Socijalno delovanje-olakšavanje ljudske patnje pružanjem neophodne urgentne pomoći licima u nevolji, razvijanjem solidarnosti među ljudima, organizovanjem različitih oblika pomoći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korisnika narodne kuhinje (ili broj podeljenih obroka u narodnoj kuhinji)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5.663.400,00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5.663.400,00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Načelnik uprave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Podrška deci i porodici sa decom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Neposredan rad sa korisnicima, informisanje i dentifikovanje problema uz poštovanje procedura prijema, procene plana usluga, monitoring evaluacija. Sagledavanje mogućnosti ostvarivanja prava i usluga u skladu sa zakonskim propisima i procedurama.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Obezbeđivanje finansijske podrške za decu i porodicu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dece koja primaju finansijsku podršku u odnosu na ukupan broj dece u gradu/opštini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420/2245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430/2235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440/2245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450/2255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Načelnik uprave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Podrška rađanju i roditeljstvu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Neposredan rad sa korisnicima, informisanje i dentifikovanje problema uz poštovanje procedura prijema, procene plana usluga, monitoring evaluacija. Sagledavanje mogućnosti ostvarivanja prava i usluga u skladu sa zakonskim propisima i procedurama.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Podrška porodicama da ostvare željeni broj dece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dece korisnika davanja u ukupnom broju rođene dece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420/100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430/110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440/120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450/130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Načelnik uprave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bookmarkStart w:id="70" w:name="_Toc12___ZDRAVSTVENA_ZAŠTITA"/>
      <w:bookmarkEnd w:id="70"/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"12 - ZDRAVSTVENA ZAŠTITA" \f C \l 1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ZDRAVSTVENA ZAŠTITA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Zakon o lokalnoj samoupravi, Zakon o zdravstvenoj zaštiti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Program uključuje aktivnosti koje se odose na poboljšanje kvaliteta zdravstvene zaštite.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Unapređenje zdravlja stanovništva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Pokrivenost stanovništva primarnom zdravstvenom zaštitom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SLUŽBA STATISTIKE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Direktor Doma zdravlja, Član OV zadužen za zdravstvo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Standardizovane stope smrtnosti vodećih hroničnih nezaraznih bolesti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 - kardio i cerebrovaskularne bolesti (infarkt i insult moždani);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 - dijabet;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 - maligna oboljenja;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 - ostalo (precizirati po opredeljenju JLS);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 - stopa smrtnosti odojčadi;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SLUŽBA STATISTIKE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ustanova primarne zdravstvene zaštite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zdravstvenoj zastiti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Program uključuje aktivnosti koje se odose na poboljšanje kvaliteta zdravstvene zaštite.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dostupnosti, kvaliteta i efikasnosti primarne zdravstvene zaštite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obraćanja savetniku za zaštitu prava pacijenata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doma zdravlja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Mrtvozorstvo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zdravstvenoj zaštiti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Program uključuje aktivnosti koje se odose na poboljšanje kvaliteta zdravstvene zaštite.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doma zdravlja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Sprovođenje aktivnosti iz oblasti društvene brige za javno zdravlje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zdravstvenoj zastiti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Nabavka neophodne opreme za ustanove zdravstvene zastite na teritoriji opstine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Stvaranje uslova za očuvanje i unapređenje zdravlja stanovništva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Procenat realizovanih u odnosu na planiranih posebnih programa i projekata iz oblasti javnog zdravlja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Opstine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bookmarkStart w:id="71" w:name="_Toc13___RAZVOJ_KULTURE_I_INFORMISANJA"/>
      <w:bookmarkEnd w:id="71"/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"13 - RAZVOJ KULTURE I INFORMISANJA" \f C \l 1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RAZVOJ KULTURE I INFORMISANJA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Zakon o kulturi, Statut centra za kulturu Majdanpek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Pristup kulturnim događajima, podsticanje slobode izražavanja u kulturnom i umetničkom stvaralaštvu, podržava kreativnu industriju u raznim oblastima, edukacija iz oblasti umetnosti zabave, stvaranje uslova za razvoj savremenog kult. stvaralaštva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Podsticanje razvoja kulture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Broj realizovanih programa na 1000 stanovnika koji doprinose ostvarivanju opšteg interesa u kulturi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51.361.600,00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51.361.600,00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Direktor ustanove kulture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lokalnih ustanova kulture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kulturi, Statut centra za kulturu Majdanpek, 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Pristup kulturnim događajima, podsticanje slobode izražavanja u kulturnom i umetničkom stvaralaštvu, podržava kreativnu industriju u raznim oblastima, edukacija iz oblasti umetnosti zabave, stvaranje uslova za razvoj savremenog kult. stvaralaštva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Obezbeđenje redovnog funkcionisanja ustanova kulture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zaposlenih u ustanovama kulture u odnosu na ukupan broj zaposlenih u JLS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12.980.000,00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12.980.000,00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KADROVSKA EVIDENCIJA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ustanove kulture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lokalnih ustanova kulture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kulturi, Zakon o kulturnim dobrima i Statut Muzeja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Očuvanje, unapređenje i predstavljanje kulturno-istorijskog nasleđa, kulturne raznovrsnosti, produkcije i stvaralaštva u lokalnoj zajednici;</w:t>
            </w:r>
            <w:r>
              <w:rPr>
                <w:color w:val="000000"/>
                <w:sz w:val="12"/>
                <w:szCs w:val="12"/>
              </w:rPr>
              <w:br/>
              <w:t>Ostvarivanje prava građana informisanje i unapređenje javnog informisanja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Obezbeđenje redovnog funkcionisanja ustanova kulture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zaposlenih u ustanovama kulture u odnosu na ukupan broj zaposlenih u JLS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KADROVSKA EVIDENCIJA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ustanove kulture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lokalnih ustanova kulture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kulturi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Pristup srpskoj tradicionalnoj kulturi, ali i očuvanje kulturnog nasleđa održavanjem i istraživačkim radom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Obezbeđenje redovnog funkcionisanja ustanova kulture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zaposlenih u ustanovama kulture u odnosu na ukupan broj zaposlenih u JLS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11.985.500,00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11.985.500,00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KADROVSKA EVIDENCIJA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ustanove kulture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lokalnih ustanova kulture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kulturi , Zakon o javnom informisanju i medijima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Očuvanje, unapređenje i predstavljanje kulturno-istorijskog nasleđa, kulturne raznovrsnosti, produkcije i stvaralaštva u lokalnoj zajednici;</w:t>
            </w:r>
            <w:r>
              <w:rPr>
                <w:color w:val="000000"/>
                <w:sz w:val="12"/>
                <w:szCs w:val="12"/>
              </w:rPr>
              <w:br/>
              <w:t>Ostvarivanje prava građana informisanje i unapređenje javnog informisanja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Obezbeđenje redovnog funkcionisanja ustanova kulture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zaposlenih u ustanovama kulture u odnosu na ukupan broj zaposlenih u JLS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27/176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KADROVSKA EVIDENCIJA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Direktori ustanova kulture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lokalnih ustanova kulture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kulturi, 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Redovna delatnost. Obuhvaćene opšte aktivnosti radi zadovoljavanja potreba i interesovanja građana u oblasti kulture, zaštita kulturne baštine, razvoj kulturno-umetničkog stavaralaštva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Obezbeđenje redovnog funkcionisanja ustanova kulture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zaposlenih u ustanovama kulture u odnosu na ukupan broj zaposlenih u JLS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11.511.100,00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11.511.100,00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KADROVSKA EVIDENCIJA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 ustanove kulture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Ostvarivanje i unapređivanje javnog interesa u oblasti javnog informisanja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 javnom informisanju i medijima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Ostavarivanje prava građana informisanje i unapređenje javnog informisanja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Povećana ponuda kvalitetnih medijskih sadržaja iz oblasti društvenog života lokalne zajednice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programskih sadržaja podržanih na konkurisma javnog informisanja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Direktori ustanova kulture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bookmarkStart w:id="72" w:name="_Toc14___RAZVOJ_SPORTA_I_OMLADINE"/>
      <w:bookmarkEnd w:id="72"/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"14 - RAZVOJ SPORTA I OMLADINE" \f C \l 1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RAZVOJ SPORTA I OMLADINE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Zakon o sportu, 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Obezbeđivanje pristupa sportu i podrška projektima vezanim za razvoj sporta;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Obezbeđivanje uslova za razvoj i sprovođenje omladinske politike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Obezbeđenje uslova za bavljenje sportom svih građana i građanki grada/opštine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Broj sportskih organizacija preko kojih se ostvaruje javni interes u oblasti sporta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Članovi stručnih komisija za oblast sporta, predsednik Sportskog saveza opštine Majdanpek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Aktivno partnerstvo subjekata omladinske politike u razvoju omladinske politike i sprovođenju omladinskih aktivnosti, kao i u razvoju i sprovođenju lokalnih politika koje se tiču mladih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Procenat uključenih mladih u omladinske programe/projekte u odnosu na ukupan broj mladih u lokalnoj zajednici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Podrška lokalnim sportskim organizacijama, udruženjima i savezima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sportu, 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Obezbeđivanje pristupa sportu i podrška projektima vezanim za razvoj sporta;</w:t>
            </w:r>
            <w:r>
              <w:rPr>
                <w:color w:val="000000"/>
                <w:sz w:val="12"/>
                <w:szCs w:val="12"/>
              </w:rPr>
              <w:br/>
              <w:t>Obezbeđivanje uslova za razvoj i sprovođenje omladinske politike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podrške lokalnim sportskim organizacijama preko kojih se ostvaruje javni interes u oblasti sporta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godišnjih programa sportskih organizacija finansiranih od strane grada/opštine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Članovi stručnih komisija za oblast sporta, predsednik Sportskog saveza opštine Majdanpek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lokalnih sportskih ustanova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sportu, 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Obezbeđivanje pristupa sportu i podrška projektima vezanim za razvoj sporta;</w:t>
            </w:r>
            <w:r>
              <w:rPr>
                <w:color w:val="000000"/>
                <w:sz w:val="12"/>
                <w:szCs w:val="12"/>
              </w:rPr>
              <w:br/>
              <w:t>Obezbeđivanje uslova za razvoj i sprovođenje omladinske politike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Obezbeđivanje uslova za rad ustanova iz oblasti sporta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sportskih organizacija koji koriste usluge ustanove iz oblasti sporta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Članovi stručnih komisija za oblast sporta, predsednik Sportskog saveza opštine Majdanpek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Sprovođenje omladinske politike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sportu, 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Obezbeđivanje pristupa sportu i podrška projektima vezanim za razvoj sporta;</w:t>
            </w:r>
            <w:r>
              <w:rPr>
                <w:color w:val="000000"/>
                <w:sz w:val="12"/>
                <w:szCs w:val="12"/>
              </w:rPr>
              <w:br/>
              <w:t>Obezbeđivanje uslova za razvoj i sprovođenje omladinske politike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Podrška aktivnom uključivanju mladih u različite društvene aktivnosti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mladih korisnika usluga mera omladinske politike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Članovi stručnih komisija za oblast sporta, predsednik Sportskog saveza opštine Majdanpek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bookmarkStart w:id="73" w:name="_Toc15___OPŠTE_USLUGE_LOKALNE_SAMOUPRAVE"/>
      <w:bookmarkEnd w:id="73"/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"15 - OPŠTE USLUGE LOKALNE SAMOUPRAVE" \f C \l 1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OPŠTE USLUGE LOKALNE SAMOUPRAVE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Obezbedjeno zadovoljavanje potreba i interesa lokalnog stanovništva delovanjem mesnih zajednica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Održivo upravno i finansijsko funkcionisanje grada/opštine u skladu nadležnostima i poslovima lokalne samouprave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Odnos broja zaposlenih u gradu/opštini i zakonom utvrđenog maksimalnog broja zaposlenih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243/324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256/324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266/324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267/324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253.511.000,00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12.520.000,00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266.031.000,00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KADROVSKA EVIDENCIJA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Predsednik saveta mesne zajednice, predsednik izvršnog odbora mesne zajednice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lokalne samouprave i gradskih opština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lokalne samouprave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uprave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rešenih predmeta po zaposlenom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151.211.500,00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163.731.500,00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Načelnik Opštinske uprave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mesnih zajednica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Obezbedjeno zadovoljavanje potreba i interesa lokalnog stanovništva delovanjem mesnih zajednica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Obezbeđeno zadovoljavanje potreba i interesa lokalnog stanovništva delovanjem mesnih zajednica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inicijativa/predloga mesnih zajednica prema gradu/opštini u vezi sa pitanjima od interesa za lokalno stanovništvo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saveta mesne zajednice, predsednik izvršnog odbora mesne zajednice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mesnih zajednica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Obezbedjeno zadovoljavanje potreba i interesa lokalnog stanovništva delovanjem mesnih zajednica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Obezbeđeno zadovoljavanje potreba i interesa lokalnog stanovništva delovanjem mesnih zajednica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inicijativa/predloga mesnih zajednica prema gradu/opštini u vezi sa pitanjima od interesa za lokalno stanovništvo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13.798.000,00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13.798.000,00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saveta mesne zajednice, predsednik izvršnog odbora mesne zajednice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lokalne samouprave i gradskih opština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Obezbedjeno zadovoljavanje potreba i interesa lokalnog stanovništva delovanjem mesnih zajednica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Obezbeđeno zadovoljavanje potreba i interesa lokalnog stanovništva delovanjem mesnih zajednica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inicijativa/predloga mesnih zajednica prema gradu/opštini u vezi sa pitanjima od interesa za lokalno stanovništvo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saveta mesne zajednice, predsednik izvršnog odbora mesne zajednice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mesnih zajednica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Obezbedjeno zadovoljavanje potreba i interesa lokalnog stanovništva delovanjem mesnih zajednica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Obezbeđeno zadovoljavanje potreba i interesa lokalnog stanovništva delovanjem mesnih zajednica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inicijativa/predloga mesnih zajednica prema gradu/opštini u vezi sa pitanjima od interesa za lokalno stanovništvo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saveta mesne zajednice, predsednik izvršnog odbora mesne zajednice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mesnih zajednica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Obezbedjeno zadovoljavanje potreba i interesa lokalnog stanovništva delovanjem mesnih zajednica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Obezbeđeno zadovoljavanje potreba i interesa lokalnog stanovništva delovanjem mesnih zajednica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inicijativa/predloga mesnih zajednica prema gradu/opštini u vezi sa pitanjima od interesa za lokalno stanovništvo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7.654.500,00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7.654.500,00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saveta mesne zajednice, predsednik izvršnog odbora mesne zajednice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mesnih zajednica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Obezbedjeno zadovoljavanje potreba i interesa lokalnog stanovništva delovanjem mesnih zajednica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Obezbeđeno zadovoljavanje potreba i interesa lokalnog stanovništva delovanjem mesnih zajednica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inicijativa/predloga mesnih zajednica prema gradu/opštini u vezi sa pitanjima od interesa za lokalno stanovništvo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saveta mesne zajednice, predsednik izvršnog odbora mesne zajednice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mesnih zajednica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Obezbedjeno zadovoljavanje potreba i interesa lokalnog stanovništva delovanjem mesnih zajednica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Obezbeđeno zadovoljavanje potreba i interesa lokalnog stanovništva delovanjem mesnih zajednica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inicijativa/predloga mesnih zajednica prema gradu/opštini u vezi sa pitanjima od interesa za lokalno stanovništvo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saveta mesne zajednice, predsednik izvršnog odbora mesne zajednice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mesnih zajednica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Obezbedjeno zadovoljavanje potreba i interesa lokalnog stanovništva delovanjem mesnih zajednica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Obezbeđeno zadovoljavanje potreba i interesa lokalnog stanovništva delovanjem mesnih zajednica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inicijativa/predloga mesnih zajednica prema gradu/opštini u vezi sa pitanjima od interesa za lokalno stanovništvo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3.738.000,00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3.738.000,00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saveta mesne zajednice, predsednik izvršnog odbora mesne zajednice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mesnih zajednica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Obezbedjeno zadovoljavanje potreba i interesa lokalnog stanovništva delovanjem mesnih zajednica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Obezbeđeno zadovoljavanje potreba i interesa lokalnog stanovništva delovanjem mesnih zajednica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inicijativa/predloga mesnih zajednica prema gradu/opštini u vezi sa pitanjima od interesa za lokalno stanovništvo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saveta mesne zajednice, predsednik izvršnog odbora mesne zajednice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mesnih zajednica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Obezbedjeno zadovoljavanje potreba i interesa lokalnog stanovništva delovanjem mesnih zajednica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Obezbeđeno zadovoljavanje potreba i interesa lokalnog stanovništva delovanjem mesnih zajednica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inicijativa/predloga mesnih zajednica prema gradu/opštini u vezi sa pitanjima od interesa za lokalno stanovništvo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saveta mesne zajednice, predsednik izvršnog odbora mesne zajednice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mesnih zajednica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Obezbedjeno zadovoljavanje potreba i interesa lokalnog stanovništva delovanjem mesnih zajednica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Obezbeđeno zadovoljavanje potreba i interesa lokalnog stanovništva delovanjem mesnih zajednica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inicijativa/predloga mesnih zajednica prema gradu/opštini u vezi sa pitanjima od interesa za lokalno stanovništvo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saveta mesne zajednice, predsednik izvršnog odbora mesne zajednice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mesnih zajednica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Obezbedjeno zadovoljavanje potreba i interesa lokalnog stanovništva delovanjem mesnih zajednica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Obezbeđeno zadovoljavanje potreba i interesa lokalnog stanovništva delovanjem mesnih zajednica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inicijativa/predloga mesnih zajednica prema gradu/opštini u vezi sa pitanjima od interesa za lokalno stanovništvo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saveta mesne zajednice, predsednik izvršnog odbora mesne zajednice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mesnih zajednica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Obezbedjeno zadovoljavanje potreba i interesa lokalnog stanovništva delovanjem mesnih zajednica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Obezbeđeno zadovoljavanje potreba i interesa lokalnog stanovništva delovanjem mesnih zajednica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inicijativa/predloga mesnih zajednica prema gradu/opštini u vezi sa pitanjima od interesa za lokalno stanovništvo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saveta mesne zajednice, predsednik izvršnog odbora mesne zajednice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Opštinsko/gradsko pravobranilaštvo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Zaštita imovinskih prava i interesa grada/ opštine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Zaštita imovinskih prava i interesa grada/opštine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rešenih predmeta u odnosu na ukupan broj predmeta na godišnjem nivou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Pravobranilac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Tekuća budžetska rezerva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budžetskom sistemu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Usluge javne uprave i ostvarivanje i zaštita prava građana i javnog interesa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opštine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Stalna budžetska rezerva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budžetskom sistemu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Usluge javne uprave i ostvarivanje i zaštita prava građana i javnog interesa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opštine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Upravljanje u vanrednim situacijama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vanrednim situacijama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Pružanje efikasne intervencije, ublažavnje posledica i obezbeđenje snabdevenosti i stabilnosti na tržištu u slučaju vanrednih situacija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Izgradnja efikasnog preventivnog sistema zaštite i spasavanja na izbegavanju posledica elementarnih i drugih nepogoda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identifikovanih objekata kritične infrastrukture (npr. trafostanice)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opštine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bookmarkStart w:id="74" w:name="_Toc16___POLITIČKI_SISTEM_LOKALNE_SAMOUP"/>
      <w:bookmarkEnd w:id="74"/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"16 - POLITIČKI SISTEM LOKALNE SAMOUPRAVE" \f C \l 1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POLITIČKI SISTEM LOKALNE SAMOUPRAVE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Obavljanje osnovnih funkcija izbornih organa lokalne samouprave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Efikasno i efektivno funkcionisanje organa političkog sistema lokalne samouprave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49.760.500,00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49.760.500,00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Predsednik skupštine opštine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skupštine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skupštine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lokalne skuštine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sednica skupštine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16.334.500,00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16.334.500,00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ZAPISNIK O ODRŽANIM SKUPŠTINAMA OPŠTINE MAJDANPEK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skupštine opštine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izvršnih organa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izvršnih organa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izvršnih organa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sednica izvršnih organa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opštinskog veća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izvršnih organa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izvršnih organa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izvršnih organa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sednica izvršnih organa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19.106.000,00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19.106.000,00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opštine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PROSLAVA DANA OPŠTINE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Proslava dana opštine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lokalne skuštine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Odrzana svecana sednica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skupštine opštine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MANIFESTACIJE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lokalnoj samoupravi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Održavanje manifestacija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lokalne skuštine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Održane manifestacije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Predsednik skupštine opštine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bookmarkStart w:id="75" w:name="_Toc17___ENERGETSKA_EFIKASNOST_I_OBNOVLJ"/>
      <w:bookmarkEnd w:id="75"/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vanish/>
              </w:rPr>
            </w:pPr>
            <w:r>
              <w:fldChar w:fldCharType="begin"/>
            </w:r>
            <w:r>
              <w:instrText>tc "17 - ENERGETSKA EFIKASNOST I OBNOVLJIVI IZVORI ENERGIJE" \f C \l 1</w:instrText>
            </w:r>
            <w:r>
              <w:fldChar w:fldCharType="end"/>
            </w:r>
          </w:p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ENERGETSKA EFIKASNOST I OBNOVLJIVI IZVORI ENERGIJE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Zakon o energetskoj efikasnosti i obnovljivim izvorima energije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Poboljšanje energetske efikasnosti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Smanjenje rashoda za energiju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Ukupni rashodi za nabavku energije u javnim zgradama (RSD)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55651916,276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55651916,276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55651916,276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55651916,276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Šef odeljenja za građevinarstvo i urbanizam, Načelnik opštinske uprave, Predsednik opštinskog veća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Energetski menadžment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energetskoj efikasnosti i obnovljivim izvorima energije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Poboljšanje energetske efikasnosti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Funcionisanje sistema energetskog menadžmenta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Postojanje lokalne odluke o energetskoj efikasnosti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Šef odeljenja za građevinarstvo i urbanizam, Načelnik opštinske uprave, Predsednik opštinskog veća</w:t>
            </w: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  <w:tr w:rsidR="006937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76A" w:rsidRDefault="0069376A" w:rsidP="00F664D4">
            <w:pPr>
              <w:spacing w:line="1" w:lineRule="auto"/>
            </w:pPr>
          </w:p>
        </w:tc>
      </w:tr>
    </w:tbl>
    <w:p w:rsidR="0069376A" w:rsidRDefault="0069376A" w:rsidP="00914E40">
      <w:pPr>
        <w:rPr>
          <w:vanish/>
        </w:rPr>
      </w:pPr>
      <w:r>
        <w:t>“</w:t>
      </w:r>
    </w:p>
    <w:p w:rsidR="0069376A" w:rsidRDefault="0069376A" w:rsidP="00914E40">
      <w:pPr>
        <w:sectPr w:rsidR="0069376A" w:rsidSect="00234434">
          <w:headerReference w:type="default" r:id="rId11"/>
          <w:pgSz w:w="16837" w:h="11905" w:orient="landscape"/>
          <w:pgMar w:top="360" w:right="360" w:bottom="360" w:left="360" w:header="360" w:footer="360" w:gutter="0"/>
          <w:cols w:space="708"/>
        </w:sectPr>
      </w:pPr>
      <w:bookmarkStart w:id="76" w:name="__bookmark_52"/>
      <w:bookmarkEnd w:id="76"/>
    </w:p>
    <w:p w:rsidR="0069376A" w:rsidRDefault="0069376A" w:rsidP="00ED0258">
      <w:pPr>
        <w:jc w:val="center"/>
        <w:rPr>
          <w:sz w:val="24"/>
          <w:szCs w:val="24"/>
        </w:rPr>
      </w:pPr>
      <w:bookmarkStart w:id="77" w:name="__bookmark_56"/>
      <w:bookmarkEnd w:id="77"/>
      <w:r w:rsidRPr="00ED7424">
        <w:rPr>
          <w:sz w:val="24"/>
          <w:szCs w:val="24"/>
        </w:rPr>
        <w:t xml:space="preserve">Члан </w:t>
      </w:r>
      <w:r>
        <w:rPr>
          <w:sz w:val="24"/>
          <w:szCs w:val="24"/>
        </w:rPr>
        <w:t>7</w:t>
      </w:r>
      <w:r w:rsidRPr="00ED7424">
        <w:rPr>
          <w:sz w:val="24"/>
          <w:szCs w:val="24"/>
        </w:rPr>
        <w:t>.</w:t>
      </w:r>
    </w:p>
    <w:p w:rsidR="0069376A" w:rsidRPr="00ED7424" w:rsidRDefault="0069376A" w:rsidP="00ED02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Члан 8. мења се и гласи:</w:t>
      </w:r>
    </w:p>
    <w:p w:rsidR="0069376A" w:rsidRDefault="0069376A" w:rsidP="00ED0258">
      <w:pPr>
        <w:rPr>
          <w:sz w:val="24"/>
          <w:szCs w:val="24"/>
        </w:rPr>
      </w:pPr>
      <w:r>
        <w:rPr>
          <w:sz w:val="24"/>
          <w:szCs w:val="24"/>
        </w:rPr>
        <w:t xml:space="preserve">            „</w:t>
      </w:r>
      <w:r w:rsidRPr="00ED7424">
        <w:rPr>
          <w:sz w:val="24"/>
          <w:szCs w:val="24"/>
        </w:rPr>
        <w:t>Укупни приходи и примања и приходи из осталих извора планирају се у следећим износима, и то:</w:t>
      </w:r>
    </w:p>
    <w:tbl>
      <w:tblPr>
        <w:tblW w:w="16117" w:type="dxa"/>
        <w:tblInd w:w="2" w:type="dxa"/>
        <w:tblLayout w:type="fixed"/>
        <w:tblLook w:val="01E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69376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Ekonom. klasif.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9376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"0" \f C \l 1</w:instrText>
            </w:r>
            <w:r>
              <w:fldChar w:fldCharType="end"/>
            </w:r>
          </w:p>
          <w:bookmarkStart w:id="78" w:name="_Toc321000"/>
          <w:bookmarkEnd w:id="78"/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"321000"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Neraspoređeni višak prihoda i primanja iz ranijih godina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12,41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UTVRĐIVANJE REZULTATA POSLOVANJA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292.780.000,00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12,41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"711000"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zarade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429.460.000,00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18,21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prihode od samostalnih delatnosti koji se plaća prema stvarno ostvarenom prihodu, po rešenju Poreske 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prihode od samostalnih delatnosti koji se plaća prema paušalno utvrđenom prihodu, po rešenju Poreske 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prihode od samostalnih delatnosti koji se plaća prema stvarno ostvarenom prihodu samooporezivanjem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prihode od davanja u zakup pokretnih stvari - po osnovu samooporezivanja i po rešenju Poreske 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ostale prihode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17.131.000,00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Pr="008A7202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prihode sportista i sportskih stručnjaka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POREZ NA DOHODAK, DOBIT I KAPITALNE DOBITKE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466.741.000,00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466.741.000,00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19,79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"712000"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fond zarada ostalih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POREZ NA FOND ZARADA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"713000"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imovinu obveznika koji ne vode poslovne knjige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imovinu obveznika koji vode poslovne knjige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nasleđe i poklon, po rešenju Poreske 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prenos apsolutnih prava na nepokretnosti, po rešenju Poreske 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prenos apsolutnih prava na akcijama i drugim hartijama od vrednosti, po rešenju Poreske 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prenos apsolutnih prava na motornim vozilima, plovilima i vazduhoplovima, po rešenju Poreske 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na prenos apsolutnih prava na upotrebljavanim motornim vozilima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POREZ NA IMOVINU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102.880.010,00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102.880.010,00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4,36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"714000"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Komunalna taksa za držanje motornih drumskih i priključnih vozila, osim poljoprivrednih vozila i mašina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Boravišna taksa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Boravišna taksa, po rešenju nadležnog organa jedinice lokalne samouprave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za zaštitu i unapređivanje životne sredine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za korišćenje prostora na javnoj površini u poslovne i druge svrhe, osim radi prodaje štampe, knjiga i drugih publikacija, proizvoda starih i umetničkih zanata i domaće radinosti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za korišćenje javne površine za oglašavanje za sopstvene potrebe i za potrebe drugih lica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za korišćenje javne površine po osnovu zauzeća građevinskim materijalom i za izvođenje građevinskih radova i izgradnju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Komunalna taksa za korišćenje vitrina radi izlaganja robe van poslovne prostorije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POREZ NA DOBRA I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16.178.000,00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"716000"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Komunalna taksa za isticanje firme na poslovnom prostoru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DRUGI POREZI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"732000"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donacije od međunarodnih organizacija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DONACIJE I POMOĆI OD MEĐUNARODNIH ORGANIZACIJA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"733000"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Nenamenski transferi od Republike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219.188.277,00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219.188.277,00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9,29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Drugi tekući transferi od Republike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Tekući namenski transferi, u užem smislu, od Republike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TRANSFERI OD DRUGIH NIVOA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228.188.277,00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228.188.277,00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9,68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"741000"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budžeta opštine od kamata na sredstva konsolidovanog računa trezora uključena u depozit banaka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za korišćenje resursa i rezervi mineralnih sirovina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1.191.119.813,00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1.191.119.813,00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50,50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Sredstva ostvarena od davanja u zakup poljoprivrednog zemljišta, odnosno poljoprivrednog objekta u državnoj svojini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za korišćenje građevinskog zemljišta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uređivanje građevinskog zemljišta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za korišćenje drveta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PRIHODI OD IMOVINE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1.204.985.213,00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1.204.985.213,00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51,09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"742000"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od zakupnine za građevinsko zemljište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od davanja u zakup, odnosno na korišćenje nepokretnosti u opštinskoj svojini koje koriste opštine i indirektni korisnici njihovog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ostvareni po osnovu pružanja usluga boravka dece u predškolskim ustanovama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Opštinske administrativne takse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Taksa za ozakonjenje objekata u korist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koje svojom delatnošću ostvare organi i organizacije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PRIHODI OD PRODAJE DOBARA I USLUGA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"743000"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od novčanih kazni za prekršaje i privredne prestupe predviđene propisima o bezbednosti saobraćaja na putevima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od novčanih kazni za prekršaje po prekršajnom nalogu i kazni izrečenih u upravnom postupku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Uvećanje poreskog duga u postupku prinudne naplate, koji je pravna posledica prinudne naplate izvornih prihoda jedinica lokalne samouprave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NOVČANE KAZNE I ODUZETA IMOVINSKA KORIST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"744000"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Tekući dobrovoljni transferi od fizičkih i pravnih lica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DOBROVOLJNI TRANSFERI OD FIZIČKIH I PRAVNIH LICA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"745000"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prihodi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MEŠOVITI I NEODREĐENI PRIHODI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"771000"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771110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Memorandumske stavke za refundaciju rashoda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MEMORANDUMSKE STAVKE ZA REFUNDACIJU RASHODA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"811000"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Primanja od prodaje nepokretnosti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Primanja od otplate stanova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PRIMANJA OD PRODAJE NEPOKRETNOSTI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"812000"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Primanja od prodaje pokretnih stvari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PRIMANJA OD PRODAJE POKRETNE IMOVINE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9376A">
        <w:tc>
          <w:tcPr>
            <w:tcW w:w="8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2.057.599.500,00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2.358.499.500,00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9376A" w:rsidRPr="00ED7424" w:rsidRDefault="0069376A" w:rsidP="00E52FCC">
      <w:pPr>
        <w:jc w:val="center"/>
        <w:rPr>
          <w:sz w:val="24"/>
          <w:szCs w:val="24"/>
        </w:rPr>
      </w:pPr>
    </w:p>
    <w:p w:rsidR="0069376A" w:rsidRDefault="0069376A" w:rsidP="00E52FCC">
      <w:pPr>
        <w:jc w:val="both"/>
      </w:pPr>
      <w:r>
        <w:t>„</w:t>
      </w:r>
    </w:p>
    <w:p w:rsidR="0069376A" w:rsidRDefault="0069376A" w:rsidP="00E52FCC">
      <w:pPr>
        <w:jc w:val="both"/>
      </w:pPr>
    </w:p>
    <w:p w:rsidR="0069376A" w:rsidRDefault="0069376A" w:rsidP="00E52FCC">
      <w:pPr>
        <w:jc w:val="both"/>
      </w:pPr>
    </w:p>
    <w:p w:rsidR="0069376A" w:rsidRDefault="0069376A" w:rsidP="00914E40">
      <w:pPr>
        <w:rPr>
          <w:vanish/>
        </w:rPr>
      </w:pPr>
    </w:p>
    <w:p w:rsidR="0069376A" w:rsidRDefault="0069376A" w:rsidP="00914E40">
      <w:pPr>
        <w:sectPr w:rsidR="0069376A" w:rsidSect="00234434">
          <w:pgSz w:w="16837" w:h="11905" w:orient="landscape"/>
          <w:pgMar w:top="360" w:right="360" w:bottom="360" w:left="360" w:header="360" w:footer="360" w:gutter="0"/>
          <w:cols w:space="708"/>
          <w:docGrid w:linePitch="272"/>
        </w:sectPr>
      </w:pPr>
    </w:p>
    <w:p w:rsidR="0069376A" w:rsidRPr="008A7202" w:rsidRDefault="0069376A" w:rsidP="00EF343E">
      <w:pPr>
        <w:jc w:val="center"/>
        <w:rPr>
          <w:sz w:val="24"/>
          <w:szCs w:val="24"/>
        </w:rPr>
      </w:pPr>
      <w:bookmarkStart w:id="79" w:name="__bookmark_61"/>
      <w:bookmarkEnd w:id="79"/>
      <w:r w:rsidRPr="008A7202">
        <w:rPr>
          <w:sz w:val="24"/>
          <w:szCs w:val="24"/>
        </w:rPr>
        <w:t>Члан 8.</w:t>
      </w:r>
    </w:p>
    <w:p w:rsidR="0069376A" w:rsidRPr="008A7202" w:rsidRDefault="0069376A" w:rsidP="00EF343E">
      <w:pPr>
        <w:jc w:val="center"/>
        <w:rPr>
          <w:sz w:val="24"/>
          <w:szCs w:val="24"/>
        </w:rPr>
      </w:pPr>
    </w:p>
    <w:p w:rsidR="0069376A" w:rsidRPr="008A7202" w:rsidRDefault="0069376A" w:rsidP="008A7202">
      <w:pPr>
        <w:ind w:firstLine="720"/>
        <w:jc w:val="both"/>
        <w:rPr>
          <w:sz w:val="24"/>
          <w:szCs w:val="24"/>
        </w:rPr>
      </w:pPr>
      <w:r w:rsidRPr="008A7202">
        <w:rPr>
          <w:sz w:val="24"/>
          <w:szCs w:val="24"/>
        </w:rPr>
        <w:t>Члан 9. мења се и гласи:</w:t>
      </w:r>
    </w:p>
    <w:p w:rsidR="0069376A" w:rsidRPr="008A7202" w:rsidRDefault="0069376A" w:rsidP="008A7202">
      <w:pPr>
        <w:jc w:val="both"/>
        <w:rPr>
          <w:sz w:val="24"/>
          <w:szCs w:val="24"/>
        </w:rPr>
      </w:pPr>
    </w:p>
    <w:p w:rsidR="0069376A" w:rsidRPr="008A7202" w:rsidRDefault="0069376A" w:rsidP="008A720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8A7202">
        <w:rPr>
          <w:sz w:val="24"/>
          <w:szCs w:val="24"/>
        </w:rPr>
        <w:t>Расходи и издаци по основним наменама, утврђени су у следећим износима, и то:</w:t>
      </w:r>
    </w:p>
    <w:p w:rsidR="0069376A" w:rsidRDefault="0069376A" w:rsidP="00EF343E">
      <w:pPr>
        <w:jc w:val="center"/>
      </w:pPr>
    </w:p>
    <w:p w:rsidR="0069376A" w:rsidRPr="00B66449" w:rsidRDefault="0069376A" w:rsidP="00EF343E">
      <w:pPr>
        <w:jc w:val="center"/>
      </w:pPr>
    </w:p>
    <w:tbl>
      <w:tblPr>
        <w:tblW w:w="11347" w:type="dxa"/>
        <w:tblInd w:w="2" w:type="dxa"/>
        <w:tblLayout w:type="fixed"/>
        <w:tblLook w:val="01E0"/>
      </w:tblPr>
      <w:tblGrid>
        <w:gridCol w:w="900"/>
        <w:gridCol w:w="2872"/>
        <w:gridCol w:w="1650"/>
        <w:gridCol w:w="1650"/>
        <w:gridCol w:w="1650"/>
        <w:gridCol w:w="1650"/>
        <w:gridCol w:w="975"/>
      </w:tblGrid>
      <w:tr w:rsidR="0069376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Ekonom. klasif.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9376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"0 BUDŽET OPŠTINE MAJDANPEK" \f C \l 1</w:instrText>
            </w:r>
            <w:r>
              <w:fldChar w:fldCharType="end"/>
            </w:r>
          </w:p>
          <w:bookmarkStart w:id="80" w:name="_Toc410000_RASHODI_ZA_ZAPOSLENE"/>
          <w:bookmarkEnd w:id="80"/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"410000 RASHODI ZA ZAPOSLENE"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143.618.352,00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143.618.352,00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6,09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22.668.278,00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22.668.278,00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184.618.630,00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185.038.630,00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7,85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"420000 KORIŠĆENJE USLUGA I ROBA"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60.894.000,00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60.894.000,00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2,58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75.859.870,00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75.859.870,00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182.384.600,00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210.384.600,00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8,92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172.736.000,00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7,32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28.479.000,00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28.479.000,00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KORIŠĆENJE USLUGA I ROBA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512.303.470,00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550.303.470,00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23,33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"450000 SUBVENCIJE"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20,56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PRIVATNIM PREDUZEĆIMA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487.990.000,00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533.010.000,00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22,60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"460000 DONACIJE, DOTACIJE I TRANSFERI"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5,29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ORGANIZACIJAMA ZA OBAVEZNO SOCIJALNO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DOTACIJE I TRANSFERI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DONACIJE, DOTACIJE I TRANSFERI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172.796.000,00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172.796.000,00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7,33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"470000 SOCIJALNO OSIGURANJE I SOCIJALNA ZAŠTITA"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SOCIJALNO OSIGURANJE I SOCIJALNA ZAŠTITA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6,18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"480000 OSTALI RASHODI"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99.418.400,00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99.418.400,00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4,22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103.633.400,00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103.633.400,00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4,39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"490000 ADMINISTRATIVNI TRANSFERI IZ BUDŽETA, OD DIREKTNIH BUDŽETSKIH KORISNIKA INDIREKTNIM BUDŽETSKIM KORISNICIMA ILI IZMEĐU BUDŽETSKIH KORISNIKA NA ISTOM NIVOU I SREDSTVA REZERVE"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SREDSTVA REZERVE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ADMINISTRATIVNI TRANSFERI IZ BUDŽETA, OD DIREKTNIH BUDŽETSKIH KORISNIKA INDIREKTNIM BUDŽETSKIM KORISNICIMA ILI IZMEĐU BUDŽETSKIH KORISNIKA NA ISTOM NIVOU I SREDSTVA REZERVE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"510000 OSNOVNA SREDSTVA"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24,10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OSNOVNA SREDSTVA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411.928.000,00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616.628.000,00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26,14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vanish/>
              </w:rPr>
            </w:pPr>
            <w:r>
              <w:fldChar w:fldCharType="begin"/>
            </w:r>
            <w:r>
              <w:instrText>tc "520000 ZALIHE" \f C \l 2</w:instrText>
            </w:r>
            <w:r>
              <w:fldChar w:fldCharType="end"/>
            </w:r>
          </w:p>
          <w:p w:rsidR="0069376A" w:rsidRDefault="0069376A" w:rsidP="00B66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ZALIHE ROBE ZA DALJU PRODAJU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37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ZALIHE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9376A">
        <w:tc>
          <w:tcPr>
            <w:tcW w:w="3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2.057.599.500,00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2.358.499.500,00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6A" w:rsidRDefault="0069376A" w:rsidP="00B66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9376A" w:rsidRDefault="0069376A" w:rsidP="00EF343E">
      <w:pPr>
        <w:jc w:val="center"/>
      </w:pPr>
    </w:p>
    <w:p w:rsidR="0069376A" w:rsidRPr="008A7202" w:rsidRDefault="0069376A" w:rsidP="00EF343E">
      <w:pPr>
        <w:rPr>
          <w:vanish/>
        </w:rPr>
      </w:pPr>
      <w:r>
        <w:t>„</w:t>
      </w:r>
    </w:p>
    <w:p w:rsidR="0069376A" w:rsidRDefault="0069376A" w:rsidP="00EF343E">
      <w:pPr>
        <w:sectPr w:rsidR="0069376A" w:rsidSect="00B66449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08"/>
          <w:docGrid w:linePitch="272"/>
        </w:sectPr>
      </w:pPr>
      <w:bookmarkStart w:id="81" w:name="__bookmark_62"/>
      <w:bookmarkEnd w:id="81"/>
    </w:p>
    <w:p w:rsidR="0069376A" w:rsidRDefault="0069376A" w:rsidP="00EF343E">
      <w:pPr>
        <w:rPr>
          <w:vanish/>
        </w:rPr>
      </w:pPr>
    </w:p>
    <w:p w:rsidR="0069376A" w:rsidRPr="00EF343E" w:rsidRDefault="0069376A" w:rsidP="00EF343E">
      <w:pPr>
        <w:jc w:val="center"/>
        <w:rPr>
          <w:vanish/>
        </w:rPr>
      </w:pPr>
    </w:p>
    <w:p w:rsidR="0069376A" w:rsidRDefault="0069376A" w:rsidP="007E0FDD">
      <w:pPr>
        <w:tabs>
          <w:tab w:val="left" w:pos="96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2"/>
          <w:szCs w:val="22"/>
          <w:lang w:eastAsia="en-US"/>
        </w:rPr>
      </w:pPr>
      <w:bookmarkStart w:id="82" w:name="__bookmark_66"/>
      <w:bookmarkEnd w:id="82"/>
    </w:p>
    <w:p w:rsidR="0069376A" w:rsidRDefault="0069376A" w:rsidP="007E0FDD">
      <w:pPr>
        <w:tabs>
          <w:tab w:val="left" w:pos="96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2"/>
          <w:szCs w:val="22"/>
          <w:lang w:eastAsia="en-US"/>
        </w:rPr>
      </w:pPr>
    </w:p>
    <w:p w:rsidR="0069376A" w:rsidRPr="007E0FDD" w:rsidRDefault="0069376A" w:rsidP="007E0FDD">
      <w:pPr>
        <w:tabs>
          <w:tab w:val="left" w:pos="96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2"/>
          <w:szCs w:val="22"/>
          <w:lang w:val="sr-Cyrl-CS" w:eastAsia="en-US"/>
        </w:rPr>
      </w:pPr>
      <w:r w:rsidRPr="007E0FDD">
        <w:rPr>
          <w:b/>
          <w:bCs/>
          <w:sz w:val="22"/>
          <w:szCs w:val="22"/>
          <w:lang w:eastAsia="en-US"/>
        </w:rPr>
        <w:t>IV</w:t>
      </w:r>
      <w:r w:rsidRPr="007E0FDD">
        <w:rPr>
          <w:b/>
          <w:bCs/>
          <w:sz w:val="22"/>
          <w:szCs w:val="22"/>
          <w:lang w:val="sr-Cyrl-CS" w:eastAsia="en-US"/>
        </w:rPr>
        <w:t xml:space="preserve"> ИЗВРШАВАЊЕ БУЏЕТА</w:t>
      </w:r>
    </w:p>
    <w:p w:rsidR="0069376A" w:rsidRPr="007E0FDD" w:rsidRDefault="0069376A" w:rsidP="007E0FDD">
      <w:pPr>
        <w:spacing w:after="200"/>
        <w:jc w:val="center"/>
        <w:rPr>
          <w:sz w:val="24"/>
          <w:szCs w:val="24"/>
          <w:lang w:eastAsia="en-US"/>
        </w:rPr>
      </w:pPr>
      <w:r w:rsidRPr="007E0FDD">
        <w:rPr>
          <w:sz w:val="24"/>
          <w:szCs w:val="24"/>
          <w:lang w:val="sr-Cyrl-CS" w:eastAsia="en-US"/>
        </w:rPr>
        <w:t xml:space="preserve">Члан </w:t>
      </w:r>
      <w:r>
        <w:rPr>
          <w:sz w:val="24"/>
          <w:szCs w:val="24"/>
          <w:lang w:val="sr-Cyrl-CS" w:eastAsia="en-US"/>
        </w:rPr>
        <w:t>9</w:t>
      </w:r>
      <w:r w:rsidRPr="007E0FDD">
        <w:rPr>
          <w:sz w:val="24"/>
          <w:szCs w:val="24"/>
          <w:lang w:val="sr-Cyrl-CS" w:eastAsia="en-US"/>
        </w:rPr>
        <w:t>.</w:t>
      </w:r>
    </w:p>
    <w:p w:rsidR="0069376A" w:rsidRPr="007E0FDD" w:rsidRDefault="0069376A" w:rsidP="007E0FDD">
      <w:pPr>
        <w:spacing w:after="200"/>
        <w:jc w:val="both"/>
        <w:rPr>
          <w:sz w:val="24"/>
          <w:szCs w:val="24"/>
          <w:lang w:eastAsia="en-US"/>
        </w:rPr>
      </w:pPr>
      <w:r w:rsidRPr="007E0FDD">
        <w:rPr>
          <w:sz w:val="24"/>
          <w:szCs w:val="24"/>
          <w:lang w:val="sr-Cyrl-CS" w:eastAsia="en-US"/>
        </w:rPr>
        <w:tab/>
        <w:t xml:space="preserve">Ову Одлуку објавити у </w:t>
      </w:r>
      <w:r w:rsidRPr="007E0FDD">
        <w:rPr>
          <w:sz w:val="24"/>
          <w:szCs w:val="24"/>
          <w:lang w:eastAsia="en-US"/>
        </w:rPr>
        <w:t>С</w:t>
      </w:r>
      <w:r w:rsidRPr="007E0FDD">
        <w:rPr>
          <w:sz w:val="24"/>
          <w:szCs w:val="24"/>
          <w:lang w:val="sr-Cyrl-CS" w:eastAsia="en-US"/>
        </w:rPr>
        <w:t>лужбеном листу општине Мајданпек и доставити министарству надлежном за послове финансија.</w:t>
      </w:r>
    </w:p>
    <w:p w:rsidR="0069376A" w:rsidRPr="007E0FDD" w:rsidRDefault="0069376A" w:rsidP="007E0FDD">
      <w:pPr>
        <w:spacing w:after="200"/>
        <w:jc w:val="center"/>
        <w:rPr>
          <w:sz w:val="24"/>
          <w:szCs w:val="24"/>
          <w:lang w:eastAsia="en-US"/>
        </w:rPr>
      </w:pPr>
      <w:r w:rsidRPr="007E0FDD">
        <w:rPr>
          <w:sz w:val="24"/>
          <w:szCs w:val="24"/>
          <w:lang w:val="sr-Cyrl-CS" w:eastAsia="en-US"/>
        </w:rPr>
        <w:t xml:space="preserve">Члан </w:t>
      </w:r>
      <w:r>
        <w:rPr>
          <w:sz w:val="24"/>
          <w:szCs w:val="24"/>
          <w:lang w:val="sr-Cyrl-CS" w:eastAsia="en-US"/>
        </w:rPr>
        <w:t>10</w:t>
      </w:r>
      <w:r w:rsidRPr="007E0FDD">
        <w:rPr>
          <w:sz w:val="24"/>
          <w:szCs w:val="24"/>
          <w:lang w:val="sr-Cyrl-CS" w:eastAsia="en-US"/>
        </w:rPr>
        <w:t>.</w:t>
      </w:r>
    </w:p>
    <w:p w:rsidR="0069376A" w:rsidRPr="007E0FDD" w:rsidRDefault="0069376A" w:rsidP="007E0FDD">
      <w:pPr>
        <w:spacing w:after="200"/>
        <w:jc w:val="both"/>
        <w:rPr>
          <w:b/>
          <w:bCs/>
          <w:color w:val="000000"/>
          <w:sz w:val="24"/>
          <w:szCs w:val="24"/>
          <w:lang w:eastAsia="en-US"/>
        </w:rPr>
      </w:pPr>
      <w:r w:rsidRPr="007E0FDD">
        <w:rPr>
          <w:sz w:val="24"/>
          <w:szCs w:val="24"/>
          <w:lang w:val="sr-Cyrl-CS" w:eastAsia="en-US"/>
        </w:rPr>
        <w:tab/>
        <w:t>Ова одлука ступа на снагу осмог дана од дана објављивања у Службеном листу општине Мајданпек.</w:t>
      </w:r>
    </w:p>
    <w:p w:rsidR="0069376A" w:rsidRDefault="0069376A" w:rsidP="007E0FDD">
      <w:pPr>
        <w:spacing w:after="200" w:line="276" w:lineRule="auto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69376A" w:rsidRDefault="0069376A" w:rsidP="007E0FDD">
      <w:pPr>
        <w:spacing w:after="200" w:line="276" w:lineRule="auto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69376A" w:rsidRDefault="0069376A" w:rsidP="007E0FDD">
      <w:pPr>
        <w:spacing w:after="200" w:line="276" w:lineRule="auto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69376A" w:rsidRDefault="0069376A" w:rsidP="007E0FDD">
      <w:pPr>
        <w:spacing w:after="200" w:line="276" w:lineRule="auto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69376A" w:rsidRDefault="0069376A" w:rsidP="007E0FDD">
      <w:pPr>
        <w:spacing w:after="200" w:line="276" w:lineRule="auto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69376A" w:rsidRPr="007E0FDD" w:rsidRDefault="0069376A" w:rsidP="003F13B4">
      <w:pPr>
        <w:jc w:val="center"/>
        <w:rPr>
          <w:b/>
          <w:bCs/>
          <w:color w:val="000000"/>
          <w:sz w:val="22"/>
          <w:szCs w:val="22"/>
          <w:lang w:val="sr-Cyrl-CS" w:eastAsia="en-US"/>
        </w:rPr>
      </w:pPr>
      <w:r w:rsidRPr="007E0FDD">
        <w:rPr>
          <w:b/>
          <w:bCs/>
          <w:color w:val="000000"/>
          <w:sz w:val="22"/>
          <w:szCs w:val="22"/>
          <w:lang w:eastAsia="en-US"/>
        </w:rPr>
        <w:t>СКУПШТИНА</w:t>
      </w:r>
      <w:r w:rsidRPr="007E0FDD">
        <w:rPr>
          <w:b/>
          <w:bCs/>
          <w:color w:val="000000"/>
          <w:sz w:val="22"/>
          <w:szCs w:val="22"/>
          <w:lang w:val="sr-Cyrl-CS" w:eastAsia="en-US"/>
        </w:rPr>
        <w:t xml:space="preserve"> ОПШТИНЕ МАЈДАНПЕК</w:t>
      </w:r>
    </w:p>
    <w:p w:rsidR="0069376A" w:rsidRPr="007E0FDD" w:rsidRDefault="0069376A" w:rsidP="003F13B4">
      <w:pPr>
        <w:jc w:val="center"/>
        <w:rPr>
          <w:b/>
          <w:bCs/>
          <w:color w:val="000000"/>
          <w:sz w:val="22"/>
          <w:szCs w:val="22"/>
          <w:lang w:eastAsia="en-US"/>
        </w:rPr>
      </w:pPr>
      <w:r w:rsidRPr="007E0FDD">
        <w:rPr>
          <w:b/>
          <w:bCs/>
          <w:color w:val="000000"/>
          <w:sz w:val="22"/>
          <w:szCs w:val="22"/>
          <w:lang w:val="sr-Cyrl-CS" w:eastAsia="en-US"/>
        </w:rPr>
        <w:t xml:space="preserve">Број:  </w:t>
      </w:r>
      <w:r w:rsidRPr="007E0FDD">
        <w:rPr>
          <w:b/>
          <w:bCs/>
          <w:color w:val="000000"/>
          <w:sz w:val="22"/>
          <w:szCs w:val="22"/>
          <w:lang w:eastAsia="en-US"/>
        </w:rPr>
        <w:t>401-</w:t>
      </w:r>
      <w:r>
        <w:rPr>
          <w:b/>
          <w:bCs/>
          <w:color w:val="000000"/>
          <w:sz w:val="22"/>
          <w:szCs w:val="22"/>
          <w:lang w:eastAsia="en-US"/>
        </w:rPr>
        <w:t xml:space="preserve">222  </w:t>
      </w:r>
      <w:r w:rsidRPr="007E0FDD">
        <w:rPr>
          <w:b/>
          <w:bCs/>
          <w:color w:val="000000"/>
          <w:sz w:val="22"/>
          <w:szCs w:val="22"/>
          <w:lang w:val="sr-Cyrl-CS" w:eastAsia="en-US"/>
        </w:rPr>
        <w:t xml:space="preserve">од  </w:t>
      </w:r>
      <w:r>
        <w:rPr>
          <w:b/>
          <w:bCs/>
          <w:color w:val="000000"/>
          <w:sz w:val="22"/>
          <w:szCs w:val="22"/>
          <w:lang w:eastAsia="en-US"/>
        </w:rPr>
        <w:t>___________2023</w:t>
      </w:r>
      <w:r w:rsidRPr="007E0FDD">
        <w:rPr>
          <w:b/>
          <w:bCs/>
          <w:color w:val="000000"/>
          <w:sz w:val="22"/>
          <w:szCs w:val="22"/>
          <w:lang w:val="sr-Cyrl-CS" w:eastAsia="en-US"/>
        </w:rPr>
        <w:t>. године</w:t>
      </w:r>
    </w:p>
    <w:p w:rsidR="0069376A" w:rsidRPr="007E0FDD" w:rsidRDefault="0069376A" w:rsidP="003F13B4">
      <w:pPr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69376A" w:rsidRDefault="0069376A" w:rsidP="003F13B4">
      <w:pPr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69376A" w:rsidRDefault="0069376A" w:rsidP="003F13B4">
      <w:pPr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69376A" w:rsidRDefault="0069376A" w:rsidP="003F13B4">
      <w:pPr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69376A" w:rsidRDefault="0069376A" w:rsidP="003F13B4">
      <w:pPr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69376A" w:rsidRPr="007E0FDD" w:rsidRDefault="0069376A" w:rsidP="003F13B4">
      <w:pPr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69376A" w:rsidRPr="007E0FDD" w:rsidRDefault="0069376A" w:rsidP="003F13B4">
      <w:pPr>
        <w:ind w:firstLine="720"/>
        <w:jc w:val="center"/>
        <w:rPr>
          <w:b/>
          <w:bCs/>
          <w:color w:val="000000"/>
          <w:sz w:val="22"/>
          <w:szCs w:val="22"/>
          <w:lang w:val="sr-Cyrl-CS" w:eastAsia="en-US"/>
        </w:rPr>
      </w:pPr>
      <w:r w:rsidRPr="007E0FDD">
        <w:rPr>
          <w:b/>
          <w:bCs/>
          <w:color w:val="000000"/>
          <w:sz w:val="22"/>
          <w:szCs w:val="22"/>
          <w:lang w:val="sr-Cyrl-CS" w:eastAsia="en-US"/>
        </w:rPr>
        <w:t xml:space="preserve">                                                                         </w:t>
      </w:r>
      <w:r w:rsidRPr="007E0FDD">
        <w:rPr>
          <w:b/>
          <w:bCs/>
          <w:color w:val="000000"/>
          <w:sz w:val="22"/>
          <w:szCs w:val="22"/>
          <w:lang w:eastAsia="en-US"/>
        </w:rPr>
        <w:tab/>
      </w:r>
      <w:r w:rsidRPr="007E0FDD">
        <w:rPr>
          <w:b/>
          <w:bCs/>
          <w:color w:val="000000"/>
          <w:sz w:val="22"/>
          <w:szCs w:val="22"/>
          <w:lang w:eastAsia="en-US"/>
        </w:rPr>
        <w:tab/>
      </w:r>
      <w:r w:rsidRPr="007E0FDD">
        <w:rPr>
          <w:b/>
          <w:bCs/>
          <w:color w:val="000000"/>
          <w:sz w:val="22"/>
          <w:szCs w:val="22"/>
          <w:lang w:val="sr-Cyrl-CS" w:eastAsia="en-US"/>
        </w:rPr>
        <w:t xml:space="preserve">  ПРЕДСЕДНИК </w:t>
      </w:r>
      <w:r>
        <w:rPr>
          <w:b/>
          <w:bCs/>
          <w:color w:val="000000"/>
          <w:sz w:val="22"/>
          <w:szCs w:val="22"/>
          <w:lang w:val="sr-Cyrl-CS" w:eastAsia="en-US"/>
        </w:rPr>
        <w:t>СКУПШТИНЕ</w:t>
      </w:r>
      <w:r>
        <w:rPr>
          <w:b/>
          <w:bCs/>
          <w:color w:val="000000"/>
          <w:sz w:val="22"/>
          <w:szCs w:val="22"/>
          <w:lang w:val="sr-Latn-CS" w:eastAsia="en-US"/>
        </w:rPr>
        <w:t>,</w:t>
      </w:r>
      <w:r w:rsidRPr="007E0FDD">
        <w:rPr>
          <w:b/>
          <w:bCs/>
          <w:color w:val="000000"/>
          <w:sz w:val="22"/>
          <w:szCs w:val="22"/>
          <w:lang w:val="sr-Cyrl-CS" w:eastAsia="en-US"/>
        </w:rPr>
        <w:t xml:space="preserve"> </w:t>
      </w:r>
    </w:p>
    <w:p w:rsidR="0069376A" w:rsidRDefault="0069376A" w:rsidP="003F13B4">
      <w:pPr>
        <w:ind w:firstLine="720"/>
        <w:jc w:val="center"/>
        <w:rPr>
          <w:b/>
          <w:bCs/>
          <w:sz w:val="22"/>
          <w:szCs w:val="22"/>
          <w:lang w:eastAsia="en-US"/>
        </w:rPr>
      </w:pPr>
      <w:r w:rsidRPr="007E0FDD">
        <w:rPr>
          <w:sz w:val="22"/>
          <w:szCs w:val="22"/>
          <w:lang w:eastAsia="en-US"/>
        </w:rPr>
        <w:t xml:space="preserve"> </w:t>
      </w:r>
      <w:r w:rsidRPr="007E0FDD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                                                                       </w:t>
      </w:r>
      <w:r w:rsidRPr="007E0FDD">
        <w:rPr>
          <w:b/>
          <w:bCs/>
          <w:sz w:val="22"/>
          <w:szCs w:val="22"/>
          <w:lang w:eastAsia="en-US"/>
        </w:rPr>
        <w:t>Никола Науновић</w:t>
      </w:r>
    </w:p>
    <w:p w:rsidR="0069376A" w:rsidRDefault="0069376A" w:rsidP="007F72B6">
      <w:pPr>
        <w:spacing w:after="200" w:line="276" w:lineRule="auto"/>
        <w:ind w:firstLine="720"/>
        <w:jc w:val="center"/>
        <w:rPr>
          <w:b/>
          <w:bCs/>
          <w:sz w:val="22"/>
          <w:szCs w:val="22"/>
          <w:lang w:eastAsia="en-US"/>
        </w:rPr>
      </w:pPr>
    </w:p>
    <w:p w:rsidR="0069376A" w:rsidRDefault="0069376A" w:rsidP="007F72B6">
      <w:pPr>
        <w:spacing w:after="200" w:line="276" w:lineRule="auto"/>
        <w:ind w:firstLine="720"/>
        <w:jc w:val="center"/>
        <w:rPr>
          <w:b/>
          <w:bCs/>
          <w:sz w:val="22"/>
          <w:szCs w:val="22"/>
          <w:lang w:eastAsia="en-US"/>
        </w:rPr>
      </w:pPr>
    </w:p>
    <w:p w:rsidR="0069376A" w:rsidRDefault="0069376A" w:rsidP="007F72B6">
      <w:pPr>
        <w:spacing w:after="200" w:line="276" w:lineRule="auto"/>
        <w:ind w:firstLine="720"/>
        <w:jc w:val="center"/>
        <w:rPr>
          <w:b/>
          <w:bCs/>
          <w:sz w:val="22"/>
          <w:szCs w:val="22"/>
          <w:lang w:eastAsia="en-US"/>
        </w:rPr>
      </w:pPr>
    </w:p>
    <w:p w:rsidR="0069376A" w:rsidRDefault="0069376A" w:rsidP="007F72B6">
      <w:pPr>
        <w:spacing w:after="200" w:line="276" w:lineRule="auto"/>
        <w:ind w:firstLine="720"/>
        <w:jc w:val="center"/>
        <w:rPr>
          <w:b/>
          <w:bCs/>
          <w:sz w:val="22"/>
          <w:szCs w:val="22"/>
          <w:lang w:eastAsia="en-US"/>
        </w:rPr>
      </w:pPr>
    </w:p>
    <w:p w:rsidR="0069376A" w:rsidRDefault="0069376A" w:rsidP="007F72B6">
      <w:pPr>
        <w:spacing w:after="200" w:line="276" w:lineRule="auto"/>
        <w:ind w:firstLine="720"/>
        <w:jc w:val="center"/>
        <w:rPr>
          <w:b/>
          <w:bCs/>
          <w:sz w:val="22"/>
          <w:szCs w:val="22"/>
          <w:lang w:eastAsia="en-US"/>
        </w:rPr>
      </w:pPr>
    </w:p>
    <w:p w:rsidR="0069376A" w:rsidRDefault="0069376A" w:rsidP="007F72B6">
      <w:pPr>
        <w:spacing w:after="200" w:line="276" w:lineRule="auto"/>
        <w:ind w:firstLine="720"/>
        <w:jc w:val="center"/>
        <w:rPr>
          <w:b/>
          <w:bCs/>
          <w:sz w:val="22"/>
          <w:szCs w:val="22"/>
          <w:lang w:eastAsia="en-US"/>
        </w:rPr>
      </w:pPr>
    </w:p>
    <w:p w:rsidR="0069376A" w:rsidRDefault="0069376A" w:rsidP="007F72B6">
      <w:pPr>
        <w:spacing w:after="200" w:line="276" w:lineRule="auto"/>
        <w:ind w:firstLine="720"/>
        <w:jc w:val="center"/>
        <w:rPr>
          <w:b/>
          <w:bCs/>
          <w:sz w:val="22"/>
          <w:szCs w:val="22"/>
          <w:lang w:eastAsia="en-US"/>
        </w:rPr>
      </w:pPr>
      <w:bookmarkStart w:id="83" w:name="_GoBack"/>
      <w:bookmarkEnd w:id="83"/>
    </w:p>
    <w:p w:rsidR="0069376A" w:rsidRDefault="0069376A" w:rsidP="00D87173">
      <w:pPr>
        <w:rPr>
          <w:vanish/>
        </w:rPr>
      </w:pPr>
      <w:bookmarkStart w:id="84" w:name="_Toc512000"/>
      <w:bookmarkEnd w:id="84"/>
    </w:p>
    <w:p w:rsidR="0069376A" w:rsidRPr="0089453D" w:rsidRDefault="0069376A" w:rsidP="0089453D">
      <w:pPr>
        <w:rPr>
          <w:vanish/>
        </w:rPr>
      </w:pPr>
      <w:bookmarkStart w:id="85" w:name="__bookmark_71"/>
      <w:bookmarkEnd w:id="85"/>
    </w:p>
    <w:sectPr w:rsidR="0069376A" w:rsidRPr="0089453D" w:rsidSect="008A7202">
      <w:headerReference w:type="default" r:id="rId14"/>
      <w:footerReference w:type="default" r:id="rId15"/>
      <w:pgSz w:w="11905" w:h="16837"/>
      <w:pgMar w:top="360" w:right="360" w:bottom="360" w:left="360" w:header="360" w:footer="36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6A" w:rsidRDefault="0069376A">
      <w:r>
        <w:separator/>
      </w:r>
    </w:p>
  </w:endnote>
  <w:endnote w:type="continuationSeparator" w:id="0">
    <w:p w:rsidR="0069376A" w:rsidRDefault="0069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6A" w:rsidRDefault="006937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Ind w:w="-106" w:type="dxa"/>
      <w:tblLayout w:type="fixed"/>
      <w:tblLook w:val="01E0"/>
    </w:tblPr>
    <w:tblGrid>
      <w:gridCol w:w="16332"/>
    </w:tblGrid>
    <w:tr w:rsidR="0069376A">
      <w:trPr>
        <w:trHeight w:val="450"/>
        <w:hidden/>
      </w:trPr>
      <w:tc>
        <w:tcPr>
          <w:tcW w:w="16332" w:type="dxa"/>
        </w:tcPr>
        <w:p w:rsidR="0069376A" w:rsidRDefault="0069376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9376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376A" w:rsidRDefault="0069376A" w:rsidP="00EF343E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376A" w:rsidRDefault="0069376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376A" w:rsidRDefault="0069376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376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376A" w:rsidRDefault="0069376A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376A" w:rsidRDefault="0069376A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376A" w:rsidRDefault="0069376A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376A" w:rsidRDefault="0069376A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69376A" w:rsidRDefault="0069376A">
                <w:pPr>
                  <w:spacing w:line="1" w:lineRule="auto"/>
                </w:pPr>
              </w:p>
            </w:tc>
          </w:tr>
        </w:tbl>
        <w:p w:rsidR="0069376A" w:rsidRDefault="0069376A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Ind w:w="-106" w:type="dxa"/>
      <w:tblLayout w:type="fixed"/>
      <w:tblLook w:val="01E0"/>
    </w:tblPr>
    <w:tblGrid>
      <w:gridCol w:w="16332"/>
    </w:tblGrid>
    <w:tr w:rsidR="0069376A">
      <w:trPr>
        <w:trHeight w:val="450"/>
        <w:hidden/>
      </w:trPr>
      <w:tc>
        <w:tcPr>
          <w:tcW w:w="16332" w:type="dxa"/>
        </w:tcPr>
        <w:p w:rsidR="0069376A" w:rsidRDefault="0069376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9376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376A" w:rsidRDefault="0069376A" w:rsidP="00B522F3">
                <w:hyperlink r:id="rId1" w:tooltip="Zavod za unapređenje poslovanja">
                  <w:r>
                    <w:rPr>
                      <w:noProof/>
                      <w:lang w:val="sr-Latn-CS" w:eastAsia="sr-Latn-CS"/>
                    </w:rPr>
                    <w:pict>
                      <v:rect id="AutoShape 2" o:spid="_x0000_s2049" style="position:absolute;margin-left:0;margin-top:0;width:50pt;height:50pt;z-index:251660288;visibility:hidden;mso-position-horizontal-relative:text;mso-position-vertical-relative:text" filled="f" stroked="f">
                        <o:lock v:ext="edit" aspectratio="t" selection="t"/>
                      </v:rect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376A" w:rsidRDefault="0069376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376A" w:rsidRDefault="0069376A">
                <w:pPr>
                  <w:spacing w:line="1" w:lineRule="auto"/>
                </w:pPr>
              </w:p>
            </w:tc>
          </w:tr>
        </w:tbl>
        <w:p w:rsidR="0069376A" w:rsidRDefault="0069376A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6A" w:rsidRDefault="0069376A">
      <w:r>
        <w:separator/>
      </w:r>
    </w:p>
  </w:footnote>
  <w:footnote w:type="continuationSeparator" w:id="0">
    <w:p w:rsidR="0069376A" w:rsidRDefault="00693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Ind w:w="-106" w:type="dxa"/>
      <w:tblLayout w:type="fixed"/>
      <w:tblLook w:val="01E0"/>
    </w:tblPr>
    <w:tblGrid>
      <w:gridCol w:w="11400"/>
    </w:tblGrid>
    <w:tr w:rsidR="0069376A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9376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376A" w:rsidRDefault="0069376A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376A" w:rsidRDefault="0069376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376A" w:rsidRDefault="0069376A">
                <w:pPr>
                  <w:spacing w:line="1" w:lineRule="auto"/>
                </w:pPr>
              </w:p>
            </w:tc>
          </w:tr>
        </w:tbl>
        <w:p w:rsidR="0069376A" w:rsidRDefault="0069376A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Ind w:w="-106" w:type="dxa"/>
      <w:tblLayout w:type="fixed"/>
      <w:tblLook w:val="01E0"/>
    </w:tblPr>
    <w:tblGrid>
      <w:gridCol w:w="16332"/>
    </w:tblGrid>
    <w:tr w:rsidR="0069376A">
      <w:trPr>
        <w:trHeight w:val="375"/>
      </w:trPr>
      <w:tc>
        <w:tcPr>
          <w:tcW w:w="16332" w:type="dxa"/>
        </w:tcPr>
        <w:p w:rsidR="0069376A" w:rsidRDefault="0069376A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6A" w:rsidRDefault="0069376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Ind w:w="-106" w:type="dxa"/>
      <w:tblLayout w:type="fixed"/>
      <w:tblLook w:val="01E0"/>
    </w:tblPr>
    <w:tblGrid>
      <w:gridCol w:w="16332"/>
    </w:tblGrid>
    <w:tr w:rsidR="0069376A">
      <w:trPr>
        <w:trHeight w:val="375"/>
        <w:hidden/>
      </w:trPr>
      <w:tc>
        <w:tcPr>
          <w:tcW w:w="16332" w:type="dxa"/>
        </w:tcPr>
        <w:p w:rsidR="0069376A" w:rsidRDefault="0069376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9376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376A" w:rsidRDefault="0069376A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376A" w:rsidRDefault="0069376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376A" w:rsidRDefault="0069376A">
                <w:pPr>
                  <w:spacing w:line="1" w:lineRule="auto"/>
                </w:pPr>
              </w:p>
            </w:tc>
          </w:tr>
        </w:tbl>
        <w:p w:rsidR="0069376A" w:rsidRDefault="0069376A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Ind w:w="-106" w:type="dxa"/>
      <w:tblLayout w:type="fixed"/>
      <w:tblLook w:val="01E0"/>
    </w:tblPr>
    <w:tblGrid>
      <w:gridCol w:w="16332"/>
    </w:tblGrid>
    <w:tr w:rsidR="0069376A">
      <w:trPr>
        <w:trHeight w:val="375"/>
        <w:hidden/>
      </w:trPr>
      <w:tc>
        <w:tcPr>
          <w:tcW w:w="16332" w:type="dxa"/>
        </w:tcPr>
        <w:p w:rsidR="0069376A" w:rsidRDefault="0069376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9376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376A" w:rsidRDefault="0069376A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376A" w:rsidRDefault="0069376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376A" w:rsidRDefault="0069376A">
                <w:pPr>
                  <w:spacing w:line="1" w:lineRule="auto"/>
                </w:pPr>
              </w:p>
            </w:tc>
          </w:tr>
        </w:tbl>
        <w:p w:rsidR="0069376A" w:rsidRDefault="0069376A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6A" w:rsidRDefault="006937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3B72"/>
    <w:multiLevelType w:val="hybridMultilevel"/>
    <w:tmpl w:val="6876F84E"/>
    <w:lvl w:ilvl="0" w:tplc="EF147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E14784"/>
    <w:multiLevelType w:val="hybridMultilevel"/>
    <w:tmpl w:val="033A3582"/>
    <w:lvl w:ilvl="0" w:tplc="0D361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AC5244"/>
    <w:multiLevelType w:val="hybridMultilevel"/>
    <w:tmpl w:val="E7FC2C76"/>
    <w:lvl w:ilvl="0" w:tplc="2DDCD6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3499A"/>
    <w:multiLevelType w:val="hybridMultilevel"/>
    <w:tmpl w:val="73AA9F3C"/>
    <w:lvl w:ilvl="0" w:tplc="38A8D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3F9"/>
    <w:rsid w:val="00022A23"/>
    <w:rsid w:val="000C1713"/>
    <w:rsid w:val="000C2AF3"/>
    <w:rsid w:val="000C4E13"/>
    <w:rsid w:val="000E1F2E"/>
    <w:rsid w:val="00161B52"/>
    <w:rsid w:val="00166FB6"/>
    <w:rsid w:val="001A7533"/>
    <w:rsid w:val="001E66F8"/>
    <w:rsid w:val="00203B41"/>
    <w:rsid w:val="00210C6A"/>
    <w:rsid w:val="00223D05"/>
    <w:rsid w:val="00234434"/>
    <w:rsid w:val="002B1344"/>
    <w:rsid w:val="002F1E6E"/>
    <w:rsid w:val="0032369D"/>
    <w:rsid w:val="003323B1"/>
    <w:rsid w:val="00337A6B"/>
    <w:rsid w:val="003F13B4"/>
    <w:rsid w:val="00410ADC"/>
    <w:rsid w:val="00431605"/>
    <w:rsid w:val="00442D3E"/>
    <w:rsid w:val="00483A7C"/>
    <w:rsid w:val="00495464"/>
    <w:rsid w:val="005006F6"/>
    <w:rsid w:val="00535AD4"/>
    <w:rsid w:val="00562996"/>
    <w:rsid w:val="0057115F"/>
    <w:rsid w:val="005778B1"/>
    <w:rsid w:val="005E5B74"/>
    <w:rsid w:val="005F3E08"/>
    <w:rsid w:val="005F5D98"/>
    <w:rsid w:val="006662FB"/>
    <w:rsid w:val="0069376A"/>
    <w:rsid w:val="006D03F9"/>
    <w:rsid w:val="00702C67"/>
    <w:rsid w:val="00772CDC"/>
    <w:rsid w:val="0077519A"/>
    <w:rsid w:val="007820D0"/>
    <w:rsid w:val="007E0FDD"/>
    <w:rsid w:val="007E6A88"/>
    <w:rsid w:val="007E7F08"/>
    <w:rsid w:val="007F72B6"/>
    <w:rsid w:val="007F7386"/>
    <w:rsid w:val="00831D81"/>
    <w:rsid w:val="00833501"/>
    <w:rsid w:val="00842B6B"/>
    <w:rsid w:val="0089453D"/>
    <w:rsid w:val="008A7202"/>
    <w:rsid w:val="008B07C8"/>
    <w:rsid w:val="008C66C9"/>
    <w:rsid w:val="008F30BA"/>
    <w:rsid w:val="00914E40"/>
    <w:rsid w:val="0094101A"/>
    <w:rsid w:val="00987317"/>
    <w:rsid w:val="009B4228"/>
    <w:rsid w:val="009E6423"/>
    <w:rsid w:val="00A02352"/>
    <w:rsid w:val="00A25801"/>
    <w:rsid w:val="00A47FE4"/>
    <w:rsid w:val="00A574DF"/>
    <w:rsid w:val="00A60DFB"/>
    <w:rsid w:val="00B3618E"/>
    <w:rsid w:val="00B522F3"/>
    <w:rsid w:val="00B66449"/>
    <w:rsid w:val="00B92ED2"/>
    <w:rsid w:val="00BA7AD1"/>
    <w:rsid w:val="00BF4215"/>
    <w:rsid w:val="00C16B4B"/>
    <w:rsid w:val="00C3001D"/>
    <w:rsid w:val="00C56CFA"/>
    <w:rsid w:val="00C6355C"/>
    <w:rsid w:val="00C93296"/>
    <w:rsid w:val="00C945E9"/>
    <w:rsid w:val="00CB58EE"/>
    <w:rsid w:val="00CD440B"/>
    <w:rsid w:val="00CE644B"/>
    <w:rsid w:val="00CF3096"/>
    <w:rsid w:val="00D25FC7"/>
    <w:rsid w:val="00D87173"/>
    <w:rsid w:val="00DF55C6"/>
    <w:rsid w:val="00E52FCC"/>
    <w:rsid w:val="00E67414"/>
    <w:rsid w:val="00EA6757"/>
    <w:rsid w:val="00ED0258"/>
    <w:rsid w:val="00ED7424"/>
    <w:rsid w:val="00EF343E"/>
    <w:rsid w:val="00F32481"/>
    <w:rsid w:val="00F40702"/>
    <w:rsid w:val="00F6154D"/>
    <w:rsid w:val="00F664D4"/>
    <w:rsid w:val="00F776D8"/>
    <w:rsid w:val="00FA3763"/>
    <w:rsid w:val="00FC0D73"/>
    <w:rsid w:val="00FC67FC"/>
    <w:rsid w:val="00FE285B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01"/>
    <w:rPr>
      <w:sz w:val="20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3E08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sr-Cyrl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3E08"/>
    <w:rPr>
      <w:rFonts w:ascii="Arial" w:hAnsi="Arial" w:cs="Arial"/>
      <w:b/>
      <w:bCs/>
      <w:sz w:val="26"/>
      <w:szCs w:val="26"/>
      <w:lang w:val="sr-Cyrl-CS"/>
    </w:rPr>
  </w:style>
  <w:style w:type="character" w:styleId="Hyperlink">
    <w:name w:val="Hyperlink"/>
    <w:basedOn w:val="DefaultParagraphFont"/>
    <w:uiPriority w:val="99"/>
    <w:rsid w:val="008335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14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4E40"/>
  </w:style>
  <w:style w:type="paragraph" w:styleId="Footer">
    <w:name w:val="footer"/>
    <w:basedOn w:val="Normal"/>
    <w:link w:val="FooterChar"/>
    <w:uiPriority w:val="99"/>
    <w:rsid w:val="00914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4E40"/>
  </w:style>
  <w:style w:type="paragraph" w:styleId="BalloonText">
    <w:name w:val="Balloon Text"/>
    <w:basedOn w:val="Normal"/>
    <w:link w:val="BalloonTextChar"/>
    <w:uiPriority w:val="99"/>
    <w:semiHidden/>
    <w:rsid w:val="00B92ED2"/>
    <w:rPr>
      <w:rFonts w:ascii="Segoe UI" w:hAnsi="Segoe UI" w:cs="Segoe UI"/>
      <w:sz w:val="18"/>
      <w:szCs w:val="18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E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5F3E08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477</TotalTime>
  <Pages>43</Pages>
  <Words>18864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Goca</dc:creator>
  <cp:keywords/>
  <dc:description/>
  <cp:lastModifiedBy>Dafina</cp:lastModifiedBy>
  <cp:revision>23</cp:revision>
  <cp:lastPrinted>2023-06-08T07:07:00Z</cp:lastPrinted>
  <dcterms:created xsi:type="dcterms:W3CDTF">2022-12-06T09:31:00Z</dcterms:created>
  <dcterms:modified xsi:type="dcterms:W3CDTF">2023-06-08T07:44:00Z</dcterms:modified>
</cp:coreProperties>
</file>